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82618" w14:textId="77777777" w:rsidR="00B022EE" w:rsidRDefault="004A5254">
      <w:pPr>
        <w:pStyle w:val="Ttulo3"/>
        <w:ind w:left="-426"/>
        <w:jc w:val="center"/>
      </w:pPr>
      <w:r>
        <w:t>INFORME DE GESTIÓN CONTRATO DE PRESTACIÓN DE SERVICIOS</w:t>
      </w:r>
    </w:p>
    <w:p w14:paraId="2D482619" w14:textId="77777777" w:rsidR="00B022EE" w:rsidRDefault="00B022EE">
      <w:pPr>
        <w:widowControl/>
        <w:pBdr>
          <w:top w:val="nil"/>
          <w:left w:val="nil"/>
          <w:bottom w:val="nil"/>
          <w:right w:val="nil"/>
          <w:between w:val="nil"/>
        </w:pBdr>
        <w:jc w:val="center"/>
        <w:rPr>
          <w:rFonts w:ascii="Arial" w:eastAsia="Arial" w:hAnsi="Arial" w:cs="Arial"/>
          <w:color w:val="000000"/>
          <w:sz w:val="22"/>
          <w:szCs w:val="22"/>
        </w:rPr>
      </w:pPr>
    </w:p>
    <w:tbl>
      <w:tblPr>
        <w:tblStyle w:val="a"/>
        <w:tblW w:w="10754" w:type="dxa"/>
        <w:jc w:val="center"/>
        <w:tblInd w:w="0" w:type="dxa"/>
        <w:tblLayout w:type="fixed"/>
        <w:tblLook w:val="0000" w:firstRow="0" w:lastRow="0" w:firstColumn="0" w:lastColumn="0" w:noHBand="0" w:noVBand="0"/>
      </w:tblPr>
      <w:tblGrid>
        <w:gridCol w:w="2260"/>
        <w:gridCol w:w="2552"/>
        <w:gridCol w:w="5942"/>
      </w:tblGrid>
      <w:tr w:rsidR="00B022EE" w14:paraId="2D48261B" w14:textId="77777777">
        <w:trPr>
          <w:trHeight w:val="545"/>
          <w:jc w:val="center"/>
        </w:trPr>
        <w:tc>
          <w:tcPr>
            <w:tcW w:w="10754"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2D48261A" w14:textId="77777777" w:rsidR="00B022EE" w:rsidRDefault="004A5254">
            <w:pPr>
              <w:widowControl/>
              <w:pBdr>
                <w:top w:val="nil"/>
                <w:left w:val="nil"/>
                <w:bottom w:val="nil"/>
                <w:right w:val="nil"/>
                <w:between w:val="nil"/>
              </w:pBdr>
              <w:jc w:val="center"/>
              <w:rPr>
                <w:rFonts w:ascii="Arial" w:eastAsia="Arial" w:hAnsi="Arial" w:cs="Arial"/>
                <w:b/>
                <w:color w:val="FF0000"/>
              </w:rPr>
            </w:pPr>
            <w:r>
              <w:rPr>
                <w:rFonts w:ascii="Arial" w:eastAsia="Arial" w:hAnsi="Arial" w:cs="Arial"/>
                <w:b/>
                <w:color w:val="000000"/>
              </w:rPr>
              <w:t xml:space="preserve">SECRETARIA DEL DEPORTE Y LA RECREACIÓN - SUBSECRETARÍA DE FOMENTO </w:t>
            </w:r>
          </w:p>
        </w:tc>
      </w:tr>
      <w:tr w:rsidR="00B022EE" w14:paraId="2D482621" w14:textId="77777777" w:rsidTr="00FC4E27">
        <w:trPr>
          <w:trHeight w:val="444"/>
          <w:jc w:val="center"/>
        </w:trPr>
        <w:tc>
          <w:tcPr>
            <w:tcW w:w="4812" w:type="dxa"/>
            <w:gridSpan w:val="2"/>
            <w:tcBorders>
              <w:top w:val="single" w:sz="6" w:space="0" w:color="808080"/>
              <w:left w:val="single" w:sz="6" w:space="0" w:color="808080"/>
              <w:bottom w:val="single" w:sz="6" w:space="0" w:color="808080"/>
            </w:tcBorders>
            <w:shd w:val="clear" w:color="auto" w:fill="D9D9D9"/>
            <w:vAlign w:val="center"/>
          </w:tcPr>
          <w:p w14:paraId="2D48261C" w14:textId="77777777" w:rsidR="00B022EE" w:rsidRDefault="004A5254">
            <w:pPr>
              <w:pStyle w:val="Ttulo1"/>
              <w:jc w:val="center"/>
              <w:rPr>
                <w:sz w:val="24"/>
                <w:szCs w:val="24"/>
              </w:rPr>
            </w:pPr>
            <w:r>
              <w:rPr>
                <w:sz w:val="24"/>
                <w:szCs w:val="24"/>
                <w:highlight w:val="lightGray"/>
              </w:rPr>
              <w:t>DATOS BÁSICOS CONTRATO</w:t>
            </w:r>
          </w:p>
        </w:tc>
        <w:tc>
          <w:tcPr>
            <w:tcW w:w="5942" w:type="dxa"/>
            <w:vMerge w:val="restart"/>
            <w:tcBorders>
              <w:left w:val="single" w:sz="6" w:space="0" w:color="808080"/>
              <w:right w:val="single" w:sz="6" w:space="0" w:color="808080"/>
            </w:tcBorders>
            <w:shd w:val="clear" w:color="auto" w:fill="D9D9D9"/>
            <w:tcMar>
              <w:left w:w="70" w:type="dxa"/>
              <w:right w:w="70" w:type="dxa"/>
            </w:tcMar>
            <w:vAlign w:val="center"/>
          </w:tcPr>
          <w:p w14:paraId="2D48261D" w14:textId="77777777" w:rsidR="00B022EE" w:rsidRDefault="00B022EE">
            <w:pPr>
              <w:pBdr>
                <w:top w:val="nil"/>
                <w:left w:val="nil"/>
                <w:bottom w:val="nil"/>
                <w:right w:val="nil"/>
                <w:between w:val="nil"/>
              </w:pBdr>
              <w:spacing w:line="276" w:lineRule="auto"/>
            </w:pPr>
          </w:p>
          <w:tbl>
            <w:tblPr>
              <w:tblStyle w:val="a0"/>
              <w:tblW w:w="3345" w:type="dxa"/>
              <w:tblInd w:w="0" w:type="dxa"/>
              <w:tblBorders>
                <w:top w:val="nil"/>
                <w:left w:val="nil"/>
                <w:bottom w:val="nil"/>
                <w:right w:val="nil"/>
              </w:tblBorders>
              <w:tblLayout w:type="fixed"/>
              <w:tblLook w:val="0000" w:firstRow="0" w:lastRow="0" w:firstColumn="0" w:lastColumn="0" w:noHBand="0" w:noVBand="0"/>
            </w:tblPr>
            <w:tblGrid>
              <w:gridCol w:w="3345"/>
            </w:tblGrid>
            <w:tr w:rsidR="00B022EE" w14:paraId="2D48261F" w14:textId="77777777" w:rsidTr="006C3043">
              <w:trPr>
                <w:trHeight w:val="333"/>
              </w:trPr>
              <w:tc>
                <w:tcPr>
                  <w:tcW w:w="3345" w:type="dxa"/>
                </w:tcPr>
                <w:p w14:paraId="2D48261E" w14:textId="698D2FF6" w:rsidR="00B022EE" w:rsidRDefault="004A5254" w:rsidP="006C3043">
                  <w:pPr>
                    <w:rPr>
                      <w:rFonts w:ascii="Arial" w:eastAsia="Arial" w:hAnsi="Arial" w:cs="Arial"/>
                    </w:rPr>
                  </w:pPr>
                  <w:r>
                    <w:rPr>
                      <w:rFonts w:ascii="Arial" w:eastAsia="Arial" w:hAnsi="Arial" w:cs="Arial"/>
                      <w:b/>
                    </w:rPr>
                    <w:t>OBJETO</w:t>
                  </w:r>
                  <w:r w:rsidR="006C3043">
                    <w:rPr>
                      <w:rFonts w:ascii="Arial" w:eastAsia="Arial" w:hAnsi="Arial" w:cs="Arial"/>
                      <w:b/>
                    </w:rPr>
                    <w:t xml:space="preserve"> </w:t>
                  </w:r>
                  <w:r>
                    <w:rPr>
                      <w:rFonts w:ascii="Arial" w:eastAsia="Arial" w:hAnsi="Arial" w:cs="Arial"/>
                      <w:b/>
                    </w:rPr>
                    <w:t xml:space="preserve">DEL </w:t>
                  </w:r>
                  <w:r w:rsidR="006C3043">
                    <w:rPr>
                      <w:rFonts w:ascii="Arial" w:eastAsia="Arial" w:hAnsi="Arial" w:cs="Arial"/>
                      <w:b/>
                    </w:rPr>
                    <w:t>C</w:t>
                  </w:r>
                  <w:r>
                    <w:rPr>
                      <w:rFonts w:ascii="Arial" w:eastAsia="Arial" w:hAnsi="Arial" w:cs="Arial"/>
                      <w:b/>
                    </w:rPr>
                    <w:t>ONTRATO</w:t>
                  </w:r>
                  <w:r>
                    <w:rPr>
                      <w:rFonts w:ascii="Arial" w:eastAsia="Arial" w:hAnsi="Arial" w:cs="Arial"/>
                    </w:rPr>
                    <w:t xml:space="preserve">: </w:t>
                  </w:r>
                </w:p>
              </w:tc>
            </w:tr>
          </w:tbl>
          <w:p w14:paraId="2D482620" w14:textId="69AE5515" w:rsidR="00B022EE" w:rsidRPr="006C3043" w:rsidRDefault="004B3FE6">
            <w:pPr>
              <w:jc w:val="both"/>
              <w:rPr>
                <w:rFonts w:ascii="Arial" w:eastAsia="Arial" w:hAnsi="Arial" w:cs="Arial"/>
              </w:rPr>
            </w:pPr>
            <w:r w:rsidRPr="004B3FE6">
              <w:rPr>
                <w:rFonts w:ascii="Arial" w:hAnsi="Arial" w:cs="Arial"/>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B022EE" w14:paraId="2D482625" w14:textId="77777777" w:rsidTr="00FC4E27">
        <w:trPr>
          <w:trHeight w:val="40"/>
          <w:jc w:val="center"/>
        </w:trPr>
        <w:tc>
          <w:tcPr>
            <w:tcW w:w="2260" w:type="dxa"/>
            <w:tcBorders>
              <w:top w:val="single" w:sz="6" w:space="0" w:color="808080"/>
              <w:left w:val="single" w:sz="6" w:space="0" w:color="808080"/>
              <w:bottom w:val="single" w:sz="6" w:space="0" w:color="808080"/>
            </w:tcBorders>
            <w:shd w:val="clear" w:color="auto" w:fill="auto"/>
          </w:tcPr>
          <w:p w14:paraId="2D482622" w14:textId="77777777" w:rsidR="00B022EE" w:rsidRDefault="004A5254">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2552"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D482623" w14:textId="7E59D366" w:rsidR="00B022EE" w:rsidRDefault="004A5254"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sidR="004B3FE6">
              <w:rPr>
                <w:rFonts w:ascii="Arial" w:eastAsia="Arial" w:hAnsi="Arial" w:cs="Arial"/>
                <w:color w:val="000000"/>
              </w:rPr>
              <w:t>5317</w:t>
            </w:r>
            <w:r>
              <w:rPr>
                <w:rFonts w:ascii="Arial" w:eastAsia="Arial" w:hAnsi="Arial" w:cs="Arial"/>
                <w:color w:val="000000"/>
              </w:rPr>
              <w:t>-2025</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24" w14:textId="77777777" w:rsidR="00B022EE" w:rsidRDefault="00B022EE">
            <w:pPr>
              <w:pBdr>
                <w:top w:val="nil"/>
                <w:left w:val="nil"/>
                <w:bottom w:val="nil"/>
                <w:right w:val="nil"/>
                <w:between w:val="nil"/>
              </w:pBdr>
              <w:spacing w:line="276" w:lineRule="auto"/>
              <w:rPr>
                <w:rFonts w:ascii="Arial" w:eastAsia="Arial" w:hAnsi="Arial" w:cs="Arial"/>
                <w:color w:val="000000"/>
              </w:rPr>
            </w:pPr>
          </w:p>
        </w:tc>
      </w:tr>
      <w:tr w:rsidR="00B022EE" w14:paraId="2D482629" w14:textId="77777777" w:rsidTr="00FC4E27">
        <w:trPr>
          <w:trHeight w:val="40"/>
          <w:jc w:val="center"/>
        </w:trPr>
        <w:tc>
          <w:tcPr>
            <w:tcW w:w="2260" w:type="dxa"/>
            <w:tcBorders>
              <w:top w:val="single" w:sz="6" w:space="0" w:color="808080"/>
              <w:left w:val="single" w:sz="6" w:space="0" w:color="808080"/>
              <w:bottom w:val="single" w:sz="6" w:space="0" w:color="808080"/>
            </w:tcBorders>
            <w:shd w:val="clear" w:color="auto" w:fill="auto"/>
          </w:tcPr>
          <w:p w14:paraId="2D482626" w14:textId="77777777" w:rsidR="00B022EE" w:rsidRDefault="004A5254">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2552"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D482627" w14:textId="77777777" w:rsidR="00B022EE" w:rsidRDefault="004A5254">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TOMAS GUTIERREZ MAÑOSCA</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28" w14:textId="77777777" w:rsidR="00B022EE" w:rsidRDefault="00B022EE">
            <w:pPr>
              <w:pBdr>
                <w:top w:val="nil"/>
                <w:left w:val="nil"/>
                <w:bottom w:val="nil"/>
                <w:right w:val="nil"/>
                <w:between w:val="nil"/>
              </w:pBdr>
              <w:spacing w:line="276" w:lineRule="auto"/>
              <w:rPr>
                <w:rFonts w:ascii="Arial" w:eastAsia="Arial" w:hAnsi="Arial" w:cs="Arial"/>
                <w:color w:val="000000"/>
                <w:highlight w:val="yellow"/>
              </w:rPr>
            </w:pPr>
          </w:p>
        </w:tc>
      </w:tr>
      <w:tr w:rsidR="00B022EE" w14:paraId="2D48262D" w14:textId="77777777" w:rsidTr="00FC4E27">
        <w:trPr>
          <w:trHeight w:val="40"/>
          <w:jc w:val="center"/>
        </w:trPr>
        <w:tc>
          <w:tcPr>
            <w:tcW w:w="2260" w:type="dxa"/>
            <w:tcBorders>
              <w:top w:val="single" w:sz="6" w:space="0" w:color="808080"/>
              <w:left w:val="single" w:sz="6" w:space="0" w:color="808080"/>
              <w:bottom w:val="single" w:sz="6" w:space="0" w:color="808080"/>
            </w:tcBorders>
            <w:shd w:val="clear" w:color="auto" w:fill="auto"/>
          </w:tcPr>
          <w:p w14:paraId="2D48262A"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2552"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D48262B"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JEFFERSON HERRERA LEON</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2C" w14:textId="77777777" w:rsidR="00B022EE" w:rsidRDefault="00B022EE">
            <w:pPr>
              <w:pBdr>
                <w:top w:val="nil"/>
                <w:left w:val="nil"/>
                <w:bottom w:val="nil"/>
                <w:right w:val="nil"/>
                <w:between w:val="nil"/>
              </w:pBdr>
              <w:spacing w:line="276" w:lineRule="auto"/>
              <w:rPr>
                <w:rFonts w:ascii="Arial" w:eastAsia="Arial" w:hAnsi="Arial" w:cs="Arial"/>
                <w:color w:val="000000"/>
              </w:rPr>
            </w:pPr>
          </w:p>
        </w:tc>
      </w:tr>
      <w:tr w:rsidR="00B022EE" w14:paraId="2D482631" w14:textId="77777777" w:rsidTr="00FC4E27">
        <w:trPr>
          <w:trHeight w:val="40"/>
          <w:jc w:val="center"/>
        </w:trPr>
        <w:tc>
          <w:tcPr>
            <w:tcW w:w="2260" w:type="dxa"/>
            <w:tcBorders>
              <w:top w:val="single" w:sz="6" w:space="0" w:color="808080"/>
              <w:left w:val="single" w:sz="6" w:space="0" w:color="808080"/>
              <w:bottom w:val="single" w:sz="6" w:space="0" w:color="808080"/>
            </w:tcBorders>
            <w:shd w:val="clear" w:color="auto" w:fill="auto"/>
          </w:tcPr>
          <w:p w14:paraId="2D48262E"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2552"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D48262F"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1.144.168.726</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30" w14:textId="77777777" w:rsidR="00B022EE" w:rsidRDefault="00B022EE">
            <w:pPr>
              <w:pBdr>
                <w:top w:val="nil"/>
                <w:left w:val="nil"/>
                <w:bottom w:val="nil"/>
                <w:right w:val="nil"/>
                <w:between w:val="nil"/>
              </w:pBdr>
              <w:spacing w:line="276" w:lineRule="auto"/>
              <w:rPr>
                <w:rFonts w:ascii="Arial" w:eastAsia="Arial" w:hAnsi="Arial" w:cs="Arial"/>
                <w:color w:val="000000"/>
              </w:rPr>
            </w:pPr>
          </w:p>
        </w:tc>
      </w:tr>
      <w:tr w:rsidR="00B022EE" w14:paraId="2D482635" w14:textId="77777777" w:rsidTr="00FC4E27">
        <w:trPr>
          <w:trHeight w:val="40"/>
          <w:jc w:val="center"/>
        </w:trPr>
        <w:tc>
          <w:tcPr>
            <w:tcW w:w="2260" w:type="dxa"/>
            <w:tcBorders>
              <w:left w:val="single" w:sz="6" w:space="0" w:color="808080"/>
              <w:bottom w:val="single" w:sz="6" w:space="0" w:color="808080"/>
            </w:tcBorders>
            <w:shd w:val="clear" w:color="auto" w:fill="auto"/>
          </w:tcPr>
          <w:p w14:paraId="2D482632"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2552" w:type="dxa"/>
            <w:tcBorders>
              <w:left w:val="single" w:sz="6" w:space="0" w:color="808080"/>
              <w:bottom w:val="single" w:sz="6" w:space="0" w:color="808080"/>
            </w:tcBorders>
            <w:shd w:val="clear" w:color="auto" w:fill="auto"/>
            <w:tcMar>
              <w:left w:w="70" w:type="dxa"/>
              <w:right w:w="70" w:type="dxa"/>
            </w:tcMar>
            <w:vAlign w:val="center"/>
          </w:tcPr>
          <w:p w14:paraId="2D482633" w14:textId="1C5D40F8" w:rsidR="00B022EE" w:rsidRDefault="004B3FE6" w:rsidP="004B3FE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$8</w:t>
            </w:r>
            <w:r w:rsidR="004A5254">
              <w:rPr>
                <w:rFonts w:ascii="Arial" w:eastAsia="Arial" w:hAnsi="Arial" w:cs="Arial"/>
                <w:color w:val="000000"/>
              </w:rPr>
              <w:t>.</w:t>
            </w:r>
            <w:r>
              <w:rPr>
                <w:rFonts w:ascii="Arial" w:eastAsia="Arial" w:hAnsi="Arial" w:cs="Arial"/>
                <w:color w:val="000000"/>
              </w:rPr>
              <w:t>055</w:t>
            </w:r>
            <w:r w:rsidR="004A5254">
              <w:rPr>
                <w:rFonts w:ascii="Arial" w:eastAsia="Arial" w:hAnsi="Arial" w:cs="Arial"/>
                <w:color w:val="000000"/>
              </w:rPr>
              <w:t>.000</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34" w14:textId="77777777" w:rsidR="00B022EE" w:rsidRDefault="00B022EE">
            <w:pPr>
              <w:pBdr>
                <w:top w:val="nil"/>
                <w:left w:val="nil"/>
                <w:bottom w:val="nil"/>
                <w:right w:val="nil"/>
                <w:between w:val="nil"/>
              </w:pBdr>
              <w:spacing w:line="276" w:lineRule="auto"/>
              <w:rPr>
                <w:rFonts w:ascii="Arial" w:eastAsia="Arial" w:hAnsi="Arial" w:cs="Arial"/>
                <w:color w:val="000000"/>
              </w:rPr>
            </w:pPr>
          </w:p>
        </w:tc>
      </w:tr>
      <w:tr w:rsidR="00B022EE" w14:paraId="2D482639" w14:textId="77777777" w:rsidTr="00FC4E27">
        <w:trPr>
          <w:trHeight w:val="40"/>
          <w:jc w:val="center"/>
        </w:trPr>
        <w:tc>
          <w:tcPr>
            <w:tcW w:w="2260" w:type="dxa"/>
            <w:tcBorders>
              <w:left w:val="single" w:sz="6" w:space="0" w:color="808080"/>
              <w:bottom w:val="single" w:sz="6" w:space="0" w:color="808080"/>
            </w:tcBorders>
            <w:shd w:val="clear" w:color="auto" w:fill="auto"/>
          </w:tcPr>
          <w:p w14:paraId="2D482636"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2552" w:type="dxa"/>
            <w:tcBorders>
              <w:left w:val="single" w:sz="6" w:space="0" w:color="808080"/>
              <w:bottom w:val="single" w:sz="6" w:space="0" w:color="808080"/>
            </w:tcBorders>
            <w:shd w:val="clear" w:color="auto" w:fill="auto"/>
            <w:tcMar>
              <w:left w:w="70" w:type="dxa"/>
              <w:right w:w="70" w:type="dxa"/>
            </w:tcMar>
            <w:vAlign w:val="center"/>
          </w:tcPr>
          <w:p w14:paraId="2D482637" w14:textId="3C30E334" w:rsidR="00B022EE" w:rsidRDefault="004B3FE6" w:rsidP="004B3FE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w:t>
            </w:r>
            <w:r w:rsidR="006C3043">
              <w:rPr>
                <w:rFonts w:ascii="Arial" w:eastAsia="Arial" w:hAnsi="Arial" w:cs="Arial"/>
                <w:color w:val="000000"/>
              </w:rPr>
              <w:t>/</w:t>
            </w:r>
            <w:r>
              <w:rPr>
                <w:rFonts w:ascii="Arial" w:eastAsia="Arial" w:hAnsi="Arial" w:cs="Arial"/>
                <w:color w:val="000000"/>
              </w:rPr>
              <w:t>dic</w:t>
            </w:r>
            <w:r w:rsidR="004A5254">
              <w:rPr>
                <w:rFonts w:ascii="Arial" w:eastAsia="Arial" w:hAnsi="Arial" w:cs="Arial"/>
                <w:color w:val="000000"/>
              </w:rPr>
              <w:t>/2025</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38" w14:textId="77777777" w:rsidR="00B022EE" w:rsidRDefault="00B022EE">
            <w:pPr>
              <w:pBdr>
                <w:top w:val="nil"/>
                <w:left w:val="nil"/>
                <w:bottom w:val="nil"/>
                <w:right w:val="nil"/>
                <w:between w:val="nil"/>
              </w:pBdr>
              <w:spacing w:line="276" w:lineRule="auto"/>
              <w:rPr>
                <w:rFonts w:ascii="Arial" w:eastAsia="Arial" w:hAnsi="Arial" w:cs="Arial"/>
                <w:color w:val="000000"/>
              </w:rPr>
            </w:pPr>
          </w:p>
        </w:tc>
      </w:tr>
      <w:tr w:rsidR="00B022EE" w14:paraId="2D48263D" w14:textId="77777777" w:rsidTr="00FC4E27">
        <w:trPr>
          <w:trHeight w:val="40"/>
          <w:jc w:val="center"/>
        </w:trPr>
        <w:tc>
          <w:tcPr>
            <w:tcW w:w="2260" w:type="dxa"/>
            <w:tcBorders>
              <w:left w:val="single" w:sz="6" w:space="0" w:color="808080"/>
              <w:bottom w:val="single" w:sz="6" w:space="0" w:color="808080"/>
            </w:tcBorders>
            <w:shd w:val="clear" w:color="auto" w:fill="auto"/>
          </w:tcPr>
          <w:p w14:paraId="2D48263A"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2552" w:type="dxa"/>
            <w:tcBorders>
              <w:left w:val="single" w:sz="6" w:space="0" w:color="808080"/>
              <w:bottom w:val="single" w:sz="6" w:space="0" w:color="808080"/>
            </w:tcBorders>
            <w:shd w:val="clear" w:color="auto" w:fill="auto"/>
            <w:tcMar>
              <w:left w:w="70" w:type="dxa"/>
              <w:right w:w="70" w:type="dxa"/>
            </w:tcMar>
            <w:vAlign w:val="center"/>
          </w:tcPr>
          <w:p w14:paraId="2D48263B" w14:textId="6F84C663" w:rsidR="00B022EE" w:rsidRDefault="004B3FE6" w:rsidP="004B3FE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w:t>
            </w:r>
            <w:r w:rsidR="004A5254">
              <w:rPr>
                <w:rFonts w:ascii="Arial" w:eastAsia="Arial" w:hAnsi="Arial" w:cs="Arial"/>
                <w:color w:val="000000"/>
              </w:rPr>
              <w:t>/</w:t>
            </w:r>
            <w:r>
              <w:rPr>
                <w:rFonts w:ascii="Arial" w:eastAsia="Arial" w:hAnsi="Arial" w:cs="Arial"/>
                <w:color w:val="000000"/>
              </w:rPr>
              <w:t>dic</w:t>
            </w:r>
            <w:r w:rsidR="004A5254">
              <w:rPr>
                <w:rFonts w:ascii="Arial" w:eastAsia="Arial" w:hAnsi="Arial" w:cs="Arial"/>
                <w:color w:val="000000"/>
              </w:rPr>
              <w:t>/2025</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3C" w14:textId="77777777" w:rsidR="00B022EE" w:rsidRDefault="00B022EE">
            <w:pPr>
              <w:pBdr>
                <w:top w:val="nil"/>
                <w:left w:val="nil"/>
                <w:bottom w:val="nil"/>
                <w:right w:val="nil"/>
                <w:between w:val="nil"/>
              </w:pBdr>
              <w:spacing w:line="276" w:lineRule="auto"/>
              <w:rPr>
                <w:rFonts w:ascii="Arial" w:eastAsia="Arial" w:hAnsi="Arial" w:cs="Arial"/>
                <w:color w:val="000000"/>
              </w:rPr>
            </w:pPr>
          </w:p>
        </w:tc>
      </w:tr>
      <w:tr w:rsidR="00B022EE" w14:paraId="2D482645" w14:textId="77777777" w:rsidTr="00FC4E27">
        <w:trPr>
          <w:trHeight w:val="333"/>
          <w:jc w:val="center"/>
        </w:trPr>
        <w:tc>
          <w:tcPr>
            <w:tcW w:w="4812" w:type="dxa"/>
            <w:gridSpan w:val="2"/>
            <w:tcBorders>
              <w:left w:val="single" w:sz="6" w:space="0" w:color="808080"/>
              <w:bottom w:val="single" w:sz="4" w:space="0" w:color="000000"/>
            </w:tcBorders>
            <w:shd w:val="clear" w:color="auto" w:fill="D9D9D9"/>
          </w:tcPr>
          <w:p w14:paraId="2D48263E" w14:textId="77777777" w:rsidR="00B022EE" w:rsidRDefault="004A5254">
            <w:pPr>
              <w:pStyle w:val="Ttulo1"/>
              <w:jc w:val="center"/>
              <w:rPr>
                <w:sz w:val="24"/>
                <w:szCs w:val="24"/>
                <w:highlight w:val="lightGray"/>
              </w:rPr>
            </w:pPr>
            <w:r>
              <w:rPr>
                <w:sz w:val="24"/>
                <w:szCs w:val="24"/>
              </w:rPr>
              <w:t>SEGURIDAD SOCIAL</w:t>
            </w:r>
          </w:p>
        </w:tc>
        <w:tc>
          <w:tcPr>
            <w:tcW w:w="5942" w:type="dxa"/>
            <w:vMerge w:val="restart"/>
            <w:tcBorders>
              <w:left w:val="single" w:sz="6" w:space="0" w:color="808080"/>
              <w:right w:val="single" w:sz="6" w:space="0" w:color="808080"/>
            </w:tcBorders>
            <w:shd w:val="clear" w:color="auto" w:fill="D9D9D9"/>
            <w:tcMar>
              <w:left w:w="70" w:type="dxa"/>
              <w:right w:w="70" w:type="dxa"/>
            </w:tcMar>
            <w:vAlign w:val="center"/>
          </w:tcPr>
          <w:p w14:paraId="2D48263F" w14:textId="77777777" w:rsidR="00B022EE" w:rsidRDefault="004A5254">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D482640" w14:textId="77777777" w:rsidR="00B022EE" w:rsidRDefault="004A5254">
            <w:pPr>
              <w:jc w:val="both"/>
              <w:rPr>
                <w:rFonts w:ascii="Arial" w:eastAsia="Arial" w:hAnsi="Arial" w:cs="Arial"/>
              </w:rPr>
            </w:pPr>
            <w:r>
              <w:rPr>
                <w:rFonts w:ascii="Arial" w:eastAsia="Arial" w:hAnsi="Arial" w:cs="Arial"/>
                <w:b/>
              </w:rPr>
              <w:t>Forma de pago:</w:t>
            </w:r>
            <w:r>
              <w:rPr>
                <w:rFonts w:ascii="Arial" w:eastAsia="Arial" w:hAnsi="Arial" w:cs="Arial"/>
              </w:rPr>
              <w:t> </w:t>
            </w:r>
          </w:p>
          <w:p w14:paraId="2D482641" w14:textId="7EF563AB" w:rsidR="00B022EE" w:rsidRDefault="003A0C73">
            <w:pPr>
              <w:jc w:val="both"/>
              <w:rPr>
                <w:rFonts w:ascii="Arial" w:eastAsia="Arial" w:hAnsi="Arial" w:cs="Arial"/>
              </w:rPr>
            </w:pPr>
            <w:proofErr w:type="gramStart"/>
            <w:r>
              <w:rPr>
                <w:rFonts w:ascii="Arial" w:eastAsia="Arial" w:hAnsi="Arial" w:cs="Arial"/>
              </w:rPr>
              <w:t xml:space="preserve">( </w:t>
            </w:r>
            <w:r w:rsidR="006C3043">
              <w:rPr>
                <w:rFonts w:ascii="Arial" w:eastAsia="Arial" w:hAnsi="Arial" w:cs="Arial"/>
              </w:rPr>
              <w:t xml:space="preserve"> </w:t>
            </w:r>
            <w:r w:rsidR="004A5254">
              <w:rPr>
                <w:rFonts w:ascii="Arial" w:eastAsia="Arial" w:hAnsi="Arial" w:cs="Arial"/>
              </w:rPr>
              <w:t>)</w:t>
            </w:r>
            <w:proofErr w:type="gramEnd"/>
            <w:r w:rsidR="004A5254">
              <w:rPr>
                <w:rFonts w:ascii="Arial" w:eastAsia="Arial" w:hAnsi="Arial" w:cs="Arial"/>
              </w:rPr>
              <w:t xml:space="preserve"> Vencida </w:t>
            </w:r>
          </w:p>
          <w:p w14:paraId="2D482642" w14:textId="77777777" w:rsidR="00B022EE" w:rsidRDefault="004A5254">
            <w:pPr>
              <w:jc w:val="both"/>
              <w:rPr>
                <w:rFonts w:ascii="Arial" w:eastAsia="Arial" w:hAnsi="Arial" w:cs="Arial"/>
              </w:rPr>
            </w:pPr>
            <w:r>
              <w:rPr>
                <w:rFonts w:ascii="Arial" w:eastAsia="Arial" w:hAnsi="Arial" w:cs="Arial"/>
              </w:rPr>
              <w:t>(  ) Anticipada</w:t>
            </w:r>
          </w:p>
          <w:p w14:paraId="2D482643" w14:textId="77777777" w:rsidR="00B022EE" w:rsidRDefault="004A5254">
            <w:pPr>
              <w:jc w:val="both"/>
              <w:rPr>
                <w:rFonts w:ascii="Arial" w:eastAsia="Arial" w:hAnsi="Arial" w:cs="Arial"/>
              </w:rPr>
            </w:pPr>
            <w:r>
              <w:rPr>
                <w:rFonts w:ascii="Arial" w:eastAsia="Arial" w:hAnsi="Arial" w:cs="Arial"/>
              </w:rPr>
              <w:t>(  ) Extemporánea</w:t>
            </w:r>
          </w:p>
          <w:p w14:paraId="2D482644" w14:textId="77777777" w:rsidR="00B022EE" w:rsidRDefault="00B022EE">
            <w:pPr>
              <w:jc w:val="both"/>
              <w:rPr>
                <w:rFonts w:ascii="Arial" w:eastAsia="Arial" w:hAnsi="Arial" w:cs="Arial"/>
              </w:rPr>
            </w:pPr>
          </w:p>
        </w:tc>
      </w:tr>
      <w:tr w:rsidR="00B022EE" w14:paraId="2D48264A" w14:textId="77777777" w:rsidTr="00FC4E27">
        <w:trPr>
          <w:trHeight w:val="40"/>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2D482646" w14:textId="77777777" w:rsidR="00B022EE" w:rsidRDefault="004A525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p w14:paraId="2D482647" w14:textId="77777777" w:rsidR="00B022EE" w:rsidRDefault="00B022EE">
            <w:pPr>
              <w:widowControl/>
              <w:pBdr>
                <w:top w:val="nil"/>
                <w:left w:val="nil"/>
                <w:bottom w:val="nil"/>
                <w:right w:val="nil"/>
                <w:between w:val="nil"/>
              </w:pBdr>
              <w:rPr>
                <w:rFonts w:ascii="Arial" w:eastAsia="Arial" w:hAnsi="Arial" w:cs="Arial"/>
                <w:color w:val="00000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D482648" w14:textId="3A5380FD" w:rsidR="00B022EE" w:rsidRDefault="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49" w14:textId="77777777" w:rsidR="00B022EE" w:rsidRDefault="00B022EE">
            <w:pPr>
              <w:pBdr>
                <w:top w:val="nil"/>
                <w:left w:val="nil"/>
                <w:bottom w:val="nil"/>
                <w:right w:val="nil"/>
                <w:between w:val="nil"/>
              </w:pBdr>
              <w:spacing w:line="276" w:lineRule="auto"/>
              <w:rPr>
                <w:rFonts w:ascii="Arial" w:eastAsia="Arial" w:hAnsi="Arial" w:cs="Arial"/>
                <w:color w:val="000000"/>
              </w:rPr>
            </w:pPr>
          </w:p>
        </w:tc>
      </w:tr>
      <w:tr w:rsidR="006C3043" w14:paraId="2D48264F" w14:textId="77777777" w:rsidTr="00FC4E27">
        <w:trPr>
          <w:trHeight w:val="40"/>
          <w:jc w:val="center"/>
        </w:trPr>
        <w:tc>
          <w:tcPr>
            <w:tcW w:w="2260" w:type="dxa"/>
            <w:tcBorders>
              <w:top w:val="single" w:sz="4" w:space="0" w:color="000000"/>
              <w:left w:val="single" w:sz="6" w:space="0" w:color="808080"/>
              <w:bottom w:val="single" w:sz="6" w:space="0" w:color="808080"/>
            </w:tcBorders>
            <w:shd w:val="clear" w:color="auto" w:fill="auto"/>
          </w:tcPr>
          <w:p w14:paraId="2D48264B" w14:textId="77777777"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2552"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14:paraId="2D48264D" w14:textId="155E8EE7"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4E" w14:textId="77777777" w:rsidR="006C3043" w:rsidRDefault="006C3043" w:rsidP="006C3043">
            <w:pPr>
              <w:pBdr>
                <w:top w:val="nil"/>
                <w:left w:val="nil"/>
                <w:bottom w:val="nil"/>
                <w:right w:val="nil"/>
                <w:between w:val="nil"/>
              </w:pBdr>
              <w:spacing w:line="276" w:lineRule="auto"/>
              <w:rPr>
                <w:rFonts w:ascii="Arial" w:eastAsia="Arial" w:hAnsi="Arial" w:cs="Arial"/>
                <w:color w:val="000000"/>
              </w:rPr>
            </w:pPr>
          </w:p>
        </w:tc>
      </w:tr>
      <w:tr w:rsidR="006C3043" w14:paraId="2D482654" w14:textId="77777777" w:rsidTr="00FC4E27">
        <w:trPr>
          <w:trHeight w:val="40"/>
          <w:jc w:val="center"/>
        </w:trPr>
        <w:tc>
          <w:tcPr>
            <w:tcW w:w="2260" w:type="dxa"/>
            <w:tcBorders>
              <w:left w:val="single" w:sz="6" w:space="0" w:color="808080"/>
              <w:bottom w:val="single" w:sz="6" w:space="0" w:color="808080"/>
            </w:tcBorders>
            <w:shd w:val="clear" w:color="auto" w:fill="auto"/>
          </w:tcPr>
          <w:p w14:paraId="2D482650" w14:textId="77777777"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2552" w:type="dxa"/>
            <w:tcBorders>
              <w:left w:val="single" w:sz="6" w:space="0" w:color="808080"/>
              <w:bottom w:val="single" w:sz="6" w:space="0" w:color="808080"/>
            </w:tcBorders>
            <w:shd w:val="clear" w:color="auto" w:fill="auto"/>
            <w:tcMar>
              <w:left w:w="70" w:type="dxa"/>
              <w:right w:w="70" w:type="dxa"/>
            </w:tcMar>
            <w:vAlign w:val="center"/>
          </w:tcPr>
          <w:p w14:paraId="2D482652" w14:textId="4E36BC42"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53" w14:textId="77777777" w:rsidR="006C3043" w:rsidRDefault="006C3043" w:rsidP="006C3043">
            <w:pPr>
              <w:pBdr>
                <w:top w:val="nil"/>
                <w:left w:val="nil"/>
                <w:bottom w:val="nil"/>
                <w:right w:val="nil"/>
                <w:between w:val="nil"/>
              </w:pBdr>
              <w:spacing w:line="276" w:lineRule="auto"/>
              <w:rPr>
                <w:rFonts w:ascii="Arial" w:eastAsia="Arial" w:hAnsi="Arial" w:cs="Arial"/>
                <w:color w:val="000000"/>
              </w:rPr>
            </w:pPr>
          </w:p>
        </w:tc>
      </w:tr>
      <w:tr w:rsidR="006C3043" w14:paraId="2D482658" w14:textId="77777777" w:rsidTr="00FC4E27">
        <w:trPr>
          <w:trHeight w:val="40"/>
          <w:jc w:val="center"/>
        </w:trPr>
        <w:tc>
          <w:tcPr>
            <w:tcW w:w="2260" w:type="dxa"/>
            <w:tcBorders>
              <w:left w:val="single" w:sz="6" w:space="0" w:color="808080"/>
              <w:bottom w:val="single" w:sz="6" w:space="0" w:color="808080"/>
            </w:tcBorders>
            <w:shd w:val="clear" w:color="auto" w:fill="auto"/>
          </w:tcPr>
          <w:p w14:paraId="2D482655" w14:textId="3F3D0A23"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2552" w:type="dxa"/>
            <w:tcBorders>
              <w:left w:val="single" w:sz="6" w:space="0" w:color="808080"/>
              <w:bottom w:val="single" w:sz="6" w:space="0" w:color="808080"/>
            </w:tcBorders>
            <w:shd w:val="clear" w:color="auto" w:fill="auto"/>
            <w:tcMar>
              <w:left w:w="70" w:type="dxa"/>
              <w:right w:w="70" w:type="dxa"/>
            </w:tcMar>
            <w:vAlign w:val="center"/>
          </w:tcPr>
          <w:p w14:paraId="2D482656" w14:textId="746AC60E"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57" w14:textId="77777777" w:rsidR="006C3043" w:rsidRDefault="006C3043" w:rsidP="006C3043">
            <w:pPr>
              <w:pBdr>
                <w:top w:val="nil"/>
                <w:left w:val="nil"/>
                <w:bottom w:val="nil"/>
                <w:right w:val="nil"/>
                <w:between w:val="nil"/>
              </w:pBdr>
              <w:spacing w:line="276" w:lineRule="auto"/>
              <w:rPr>
                <w:rFonts w:ascii="Arial" w:eastAsia="Arial" w:hAnsi="Arial" w:cs="Arial"/>
                <w:color w:val="000000"/>
              </w:rPr>
            </w:pPr>
          </w:p>
        </w:tc>
      </w:tr>
      <w:tr w:rsidR="006C3043" w14:paraId="2D48265C" w14:textId="77777777" w:rsidTr="00FC4E27">
        <w:trPr>
          <w:trHeight w:val="40"/>
          <w:jc w:val="center"/>
        </w:trPr>
        <w:tc>
          <w:tcPr>
            <w:tcW w:w="2260" w:type="dxa"/>
            <w:tcBorders>
              <w:left w:val="single" w:sz="6" w:space="0" w:color="808080"/>
              <w:bottom w:val="single" w:sz="6" w:space="0" w:color="808080"/>
            </w:tcBorders>
            <w:shd w:val="clear" w:color="auto" w:fill="auto"/>
          </w:tcPr>
          <w:p w14:paraId="2D482659" w14:textId="4475C69B"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2552" w:type="dxa"/>
            <w:tcBorders>
              <w:left w:val="single" w:sz="6" w:space="0" w:color="808080"/>
              <w:bottom w:val="single" w:sz="6" w:space="0" w:color="808080"/>
            </w:tcBorders>
            <w:shd w:val="clear" w:color="auto" w:fill="auto"/>
            <w:tcMar>
              <w:left w:w="70" w:type="dxa"/>
              <w:right w:w="70" w:type="dxa"/>
            </w:tcMar>
            <w:vAlign w:val="center"/>
          </w:tcPr>
          <w:p w14:paraId="2D48265A" w14:textId="082D1470"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5B" w14:textId="77777777" w:rsidR="006C3043" w:rsidRDefault="006C3043" w:rsidP="006C3043">
            <w:pPr>
              <w:pBdr>
                <w:top w:val="nil"/>
                <w:left w:val="nil"/>
                <w:bottom w:val="nil"/>
                <w:right w:val="nil"/>
                <w:between w:val="nil"/>
              </w:pBdr>
              <w:spacing w:line="276" w:lineRule="auto"/>
              <w:rPr>
                <w:rFonts w:ascii="Arial" w:eastAsia="Arial" w:hAnsi="Arial" w:cs="Arial"/>
                <w:color w:val="000000"/>
              </w:rPr>
            </w:pPr>
          </w:p>
        </w:tc>
      </w:tr>
      <w:tr w:rsidR="006C3043" w14:paraId="2D482660" w14:textId="77777777" w:rsidTr="00FC4E27">
        <w:trPr>
          <w:trHeight w:val="40"/>
          <w:jc w:val="center"/>
        </w:trPr>
        <w:tc>
          <w:tcPr>
            <w:tcW w:w="2260" w:type="dxa"/>
            <w:tcBorders>
              <w:left w:val="single" w:sz="6" w:space="0" w:color="808080"/>
              <w:bottom w:val="single" w:sz="6" w:space="0" w:color="808080"/>
            </w:tcBorders>
            <w:shd w:val="clear" w:color="auto" w:fill="auto"/>
          </w:tcPr>
          <w:p w14:paraId="2D48265D" w14:textId="46A01527"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2552" w:type="dxa"/>
            <w:tcBorders>
              <w:left w:val="single" w:sz="6" w:space="0" w:color="808080"/>
              <w:bottom w:val="single" w:sz="6" w:space="0" w:color="808080"/>
            </w:tcBorders>
            <w:shd w:val="clear" w:color="auto" w:fill="auto"/>
            <w:tcMar>
              <w:left w:w="70" w:type="dxa"/>
              <w:right w:w="70" w:type="dxa"/>
            </w:tcMar>
            <w:vAlign w:val="center"/>
          </w:tcPr>
          <w:p w14:paraId="2D48265E" w14:textId="2FB179F2"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c>
          <w:tcPr>
            <w:tcW w:w="5942" w:type="dxa"/>
            <w:vMerge/>
            <w:tcBorders>
              <w:left w:val="single" w:sz="6" w:space="0" w:color="808080"/>
              <w:right w:val="single" w:sz="6" w:space="0" w:color="808080"/>
            </w:tcBorders>
            <w:shd w:val="clear" w:color="auto" w:fill="D9D9D9"/>
            <w:tcMar>
              <w:left w:w="70" w:type="dxa"/>
              <w:right w:w="70" w:type="dxa"/>
            </w:tcMar>
            <w:vAlign w:val="center"/>
          </w:tcPr>
          <w:p w14:paraId="2D48265F" w14:textId="77777777" w:rsidR="006C3043" w:rsidRDefault="006C3043" w:rsidP="006C3043">
            <w:pPr>
              <w:pBdr>
                <w:top w:val="nil"/>
                <w:left w:val="nil"/>
                <w:bottom w:val="nil"/>
                <w:right w:val="nil"/>
                <w:between w:val="nil"/>
              </w:pBdr>
              <w:spacing w:line="276" w:lineRule="auto"/>
              <w:rPr>
                <w:rFonts w:ascii="Arial" w:eastAsia="Arial" w:hAnsi="Arial" w:cs="Arial"/>
                <w:color w:val="000000"/>
              </w:rPr>
            </w:pPr>
          </w:p>
        </w:tc>
      </w:tr>
      <w:tr w:rsidR="006C3043" w14:paraId="2D482663" w14:textId="77777777">
        <w:trPr>
          <w:trHeight w:val="1405"/>
          <w:jc w:val="center"/>
        </w:trPr>
        <w:tc>
          <w:tcPr>
            <w:tcW w:w="10754" w:type="dxa"/>
            <w:gridSpan w:val="3"/>
            <w:tcBorders>
              <w:left w:val="single" w:sz="6" w:space="0" w:color="808080"/>
              <w:bottom w:val="single" w:sz="6" w:space="0" w:color="808080"/>
              <w:right w:val="single" w:sz="6" w:space="0" w:color="808080"/>
            </w:tcBorders>
            <w:shd w:val="clear" w:color="auto" w:fill="BFBFBF"/>
          </w:tcPr>
          <w:p w14:paraId="2D482661" w14:textId="36993C77" w:rsidR="006C3043" w:rsidRDefault="006C3043" w:rsidP="006C3043">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(1)</w:t>
            </w:r>
          </w:p>
          <w:p w14:paraId="2D482662" w14:textId="0684FAE1" w:rsidR="006C3043" w:rsidRDefault="006C3043" w:rsidP="006C3043">
            <w:pPr>
              <w:widowControl/>
              <w:pBdr>
                <w:top w:val="nil"/>
                <w:left w:val="nil"/>
                <w:bottom w:val="nil"/>
                <w:right w:val="nil"/>
                <w:between w:val="nil"/>
              </w:pBdr>
              <w:spacing w:before="280" w:after="280"/>
              <w:jc w:val="both"/>
              <w:rPr>
                <w:rFonts w:ascii="Arial" w:eastAsia="Arial" w:hAnsi="Arial" w:cs="Arial"/>
                <w:color w:val="000000"/>
              </w:rPr>
            </w:pPr>
            <w:r>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6C3043" w14:paraId="2D482666" w14:textId="77777777" w:rsidTr="00FC4E27">
        <w:trPr>
          <w:trHeight w:val="40"/>
          <w:jc w:val="center"/>
        </w:trPr>
        <w:tc>
          <w:tcPr>
            <w:tcW w:w="4812" w:type="dxa"/>
            <w:gridSpan w:val="2"/>
            <w:tcBorders>
              <w:left w:val="single" w:sz="6" w:space="0" w:color="808080"/>
              <w:bottom w:val="single" w:sz="6" w:space="0" w:color="808080"/>
            </w:tcBorders>
            <w:shd w:val="clear" w:color="auto" w:fill="BFBFBF"/>
            <w:tcMar>
              <w:left w:w="70" w:type="dxa"/>
              <w:right w:w="70" w:type="dxa"/>
            </w:tcMar>
            <w:vAlign w:val="center"/>
          </w:tcPr>
          <w:p w14:paraId="2D482664" w14:textId="1B9D8F09" w:rsidR="006C3043" w:rsidRDefault="006C3043" w:rsidP="006C3043">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OBLIGACIÓN CONTRACTUAL</w:t>
            </w:r>
          </w:p>
        </w:tc>
        <w:tc>
          <w:tcPr>
            <w:tcW w:w="5942"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2D482665" w14:textId="252F1DF9" w:rsidR="006C3043" w:rsidRDefault="006C3043" w:rsidP="006C3043">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 xml:space="preserve">ACTIVIDADES REALIZADAS </w:t>
            </w:r>
          </w:p>
        </w:tc>
      </w:tr>
      <w:tr w:rsidR="006C3043" w14:paraId="2D482672" w14:textId="77777777" w:rsidTr="00FC4E27">
        <w:trPr>
          <w:trHeight w:val="1900"/>
          <w:jc w:val="center"/>
        </w:trPr>
        <w:tc>
          <w:tcPr>
            <w:tcW w:w="4812" w:type="dxa"/>
            <w:gridSpan w:val="2"/>
            <w:tcBorders>
              <w:left w:val="single" w:sz="6" w:space="0" w:color="808080"/>
              <w:bottom w:val="single" w:sz="6" w:space="0" w:color="808080"/>
            </w:tcBorders>
            <w:shd w:val="clear" w:color="auto" w:fill="auto"/>
            <w:tcMar>
              <w:left w:w="70" w:type="dxa"/>
              <w:right w:w="70" w:type="dxa"/>
            </w:tcMar>
            <w:vAlign w:val="center"/>
          </w:tcPr>
          <w:p w14:paraId="4F272211" w14:textId="0B29DB15" w:rsidR="006C3043" w:rsidRPr="00AC77DB" w:rsidRDefault="006C3043" w:rsidP="006C3043">
            <w:pPr>
              <w:widowControl/>
              <w:pBdr>
                <w:top w:val="nil"/>
                <w:left w:val="nil"/>
                <w:bottom w:val="nil"/>
                <w:right w:val="nil"/>
                <w:between w:val="nil"/>
              </w:pBdr>
              <w:jc w:val="both"/>
              <w:rPr>
                <w:rFonts w:ascii="Arial" w:hAnsi="Arial" w:cs="Arial"/>
              </w:rPr>
            </w:pPr>
            <w:r w:rsidRPr="00AC77DB">
              <w:rPr>
                <w:rFonts w:ascii="Arial" w:hAnsi="Arial" w:cs="Arial"/>
              </w:rPr>
              <w:t>1.</w:t>
            </w:r>
            <w:r w:rsidR="004B3FE6">
              <w:t xml:space="preserve"> </w:t>
            </w:r>
            <w:r w:rsidR="004B3FE6" w:rsidRPr="004B3FE6">
              <w:rPr>
                <w:rFonts w:ascii="Arial" w:hAnsi="Arial" w:cs="Arial"/>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w:t>
            </w:r>
            <w:r w:rsidR="004B3FE6">
              <w:rPr>
                <w:rFonts w:ascii="Arial" w:hAnsi="Arial" w:cs="Arial"/>
              </w:rPr>
              <w:t>rtes y consolidados finales, ga</w:t>
            </w:r>
            <w:r w:rsidR="004B3FE6" w:rsidRPr="004B3FE6">
              <w:rPr>
                <w:rFonts w:ascii="Arial" w:hAnsi="Arial" w:cs="Arial"/>
              </w:rPr>
              <w:t xml:space="preserve">rantizando la trazabilidad, confiabilidad y oportunidad de los insumos necesarios para la planeación, seguimiento y control de la gestión de la </w:t>
            </w:r>
            <w:r w:rsidR="004B3FE6" w:rsidRPr="004B3FE6">
              <w:rPr>
                <w:rFonts w:ascii="Arial" w:hAnsi="Arial" w:cs="Arial"/>
              </w:rPr>
              <w:lastRenderedPageBreak/>
              <w:t>Secretaría del Deporte y la Recreación del Distrito de Santiago de Cali</w:t>
            </w:r>
            <w:r w:rsidRPr="00AC77DB">
              <w:rPr>
                <w:rFonts w:ascii="Arial" w:hAnsi="Arial" w:cs="Arial"/>
              </w:rPr>
              <w:t>.</w:t>
            </w:r>
          </w:p>
          <w:p w14:paraId="2021F86D" w14:textId="77777777" w:rsidR="006C3043" w:rsidRPr="00AC77DB" w:rsidRDefault="006C3043" w:rsidP="006C3043">
            <w:pPr>
              <w:pStyle w:val="Prrafodelista"/>
              <w:widowControl/>
              <w:pBdr>
                <w:top w:val="nil"/>
                <w:left w:val="nil"/>
                <w:bottom w:val="nil"/>
                <w:right w:val="nil"/>
                <w:between w:val="nil"/>
              </w:pBdr>
              <w:jc w:val="both"/>
              <w:rPr>
                <w:rFonts w:ascii="Arial" w:hAnsi="Arial" w:cs="Arial"/>
              </w:rPr>
            </w:pPr>
          </w:p>
          <w:p w14:paraId="7E60E0FA" w14:textId="3DF48633" w:rsidR="006C3043" w:rsidRPr="00AC77DB" w:rsidRDefault="006C3043" w:rsidP="006C3043">
            <w:pPr>
              <w:widowControl/>
              <w:pBdr>
                <w:top w:val="nil"/>
                <w:left w:val="nil"/>
                <w:bottom w:val="nil"/>
                <w:right w:val="nil"/>
                <w:between w:val="nil"/>
              </w:pBdr>
              <w:jc w:val="both"/>
              <w:rPr>
                <w:rFonts w:ascii="Arial" w:hAnsi="Arial" w:cs="Arial"/>
              </w:rPr>
            </w:pPr>
            <w:r w:rsidRPr="00AC77DB">
              <w:rPr>
                <w:rFonts w:ascii="Arial" w:hAnsi="Arial" w:cs="Arial"/>
              </w:rPr>
              <w:t xml:space="preserve">2. </w:t>
            </w:r>
            <w:r w:rsidR="004B3FE6" w:rsidRPr="004B3FE6">
              <w:rPr>
                <w:rFonts w:ascii="Arial" w:hAnsi="Arial" w:cs="Arial"/>
              </w:rPr>
              <w:t>Apoyar el desarrollo de los procesos, estableciendo procedimientos 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r w:rsidR="004B3FE6">
              <w:rPr>
                <w:rFonts w:ascii="Arial" w:hAnsi="Arial" w:cs="Arial"/>
              </w:rPr>
              <w:t>.</w:t>
            </w:r>
          </w:p>
          <w:p w14:paraId="666E2C32" w14:textId="537699B3" w:rsidR="006C3043" w:rsidRPr="00AC77DB" w:rsidRDefault="006C3043" w:rsidP="006C3043">
            <w:pPr>
              <w:widowControl/>
              <w:pBdr>
                <w:top w:val="nil"/>
                <w:left w:val="nil"/>
                <w:bottom w:val="nil"/>
                <w:right w:val="nil"/>
                <w:between w:val="nil"/>
              </w:pBdr>
              <w:jc w:val="both"/>
              <w:rPr>
                <w:rFonts w:ascii="Arial" w:hAnsi="Arial" w:cs="Arial"/>
              </w:rPr>
            </w:pPr>
          </w:p>
          <w:p w14:paraId="07F33FEC" w14:textId="75A84CCC" w:rsidR="006C3043" w:rsidRPr="00AC77DB" w:rsidRDefault="006C3043" w:rsidP="006C3043">
            <w:pPr>
              <w:widowControl/>
              <w:pBdr>
                <w:top w:val="nil"/>
                <w:left w:val="nil"/>
                <w:bottom w:val="nil"/>
                <w:right w:val="nil"/>
                <w:between w:val="nil"/>
              </w:pBdr>
              <w:jc w:val="both"/>
              <w:rPr>
                <w:rFonts w:ascii="Arial" w:hAnsi="Arial" w:cs="Arial"/>
              </w:rPr>
            </w:pPr>
            <w:r w:rsidRPr="00AC77DB">
              <w:rPr>
                <w:rFonts w:ascii="Arial" w:hAnsi="Arial" w:cs="Arial"/>
              </w:rPr>
              <w:t xml:space="preserve">3. </w:t>
            </w:r>
            <w:r w:rsidR="004B3FE6" w:rsidRPr="004B3FE6">
              <w:rPr>
                <w:rFonts w:ascii="Arial" w:hAnsi="Arial" w:cs="Arial"/>
              </w:rPr>
              <w:t>Participar en la Gestión de la Secretaría del Deporte a través de las redes sociales</w:t>
            </w:r>
            <w:r w:rsidRPr="00AC77DB">
              <w:rPr>
                <w:rFonts w:ascii="Arial" w:hAnsi="Arial" w:cs="Arial"/>
              </w:rPr>
              <w:t>.</w:t>
            </w:r>
          </w:p>
          <w:p w14:paraId="07B63247" w14:textId="5A9B431C" w:rsidR="006C3043" w:rsidRPr="00AC77DB" w:rsidRDefault="006C3043" w:rsidP="006C3043">
            <w:pPr>
              <w:widowControl/>
              <w:pBdr>
                <w:top w:val="nil"/>
                <w:left w:val="nil"/>
                <w:bottom w:val="nil"/>
                <w:right w:val="nil"/>
                <w:between w:val="nil"/>
              </w:pBdr>
              <w:jc w:val="both"/>
              <w:rPr>
                <w:rFonts w:ascii="Arial" w:hAnsi="Arial" w:cs="Arial"/>
              </w:rPr>
            </w:pPr>
          </w:p>
          <w:p w14:paraId="116A6C01" w14:textId="68BB7A23" w:rsidR="006C3043" w:rsidRPr="00AC77DB" w:rsidRDefault="006C3043" w:rsidP="006C3043">
            <w:pPr>
              <w:widowControl/>
              <w:pBdr>
                <w:top w:val="nil"/>
                <w:left w:val="nil"/>
                <w:bottom w:val="nil"/>
                <w:right w:val="nil"/>
                <w:between w:val="nil"/>
              </w:pBdr>
              <w:jc w:val="both"/>
              <w:rPr>
                <w:rFonts w:ascii="Arial" w:hAnsi="Arial" w:cs="Arial"/>
              </w:rPr>
            </w:pPr>
            <w:r w:rsidRPr="00AC77DB">
              <w:rPr>
                <w:rFonts w:ascii="Arial" w:hAnsi="Arial" w:cs="Arial"/>
              </w:rPr>
              <w:t xml:space="preserve">4. </w:t>
            </w:r>
            <w:r w:rsidR="004B3FE6" w:rsidRPr="004B3FE6">
              <w:rPr>
                <w:rFonts w:ascii="Arial" w:hAnsi="Arial" w:cs="Arial"/>
              </w:rPr>
              <w:t>Programar y organizar asistencia de las diferentes reuniones y capacitaciones programadas por el área de fomento, que sean necesarias para el desarrollo del programa</w:t>
            </w:r>
            <w:r w:rsidRPr="00AC77DB">
              <w:rPr>
                <w:rFonts w:ascii="Arial" w:hAnsi="Arial" w:cs="Arial"/>
              </w:rPr>
              <w:t>.</w:t>
            </w:r>
          </w:p>
          <w:p w14:paraId="1DB6E594" w14:textId="7038F4EF" w:rsidR="006C3043" w:rsidRPr="00AC77DB" w:rsidRDefault="006C3043" w:rsidP="006C3043">
            <w:pPr>
              <w:widowControl/>
              <w:pBdr>
                <w:top w:val="nil"/>
                <w:left w:val="nil"/>
                <w:bottom w:val="nil"/>
                <w:right w:val="nil"/>
                <w:between w:val="nil"/>
              </w:pBdr>
              <w:jc w:val="both"/>
              <w:rPr>
                <w:rFonts w:ascii="Arial" w:eastAsia="Arial" w:hAnsi="Arial" w:cs="Arial"/>
                <w:color w:val="000000"/>
              </w:rPr>
            </w:pPr>
          </w:p>
          <w:p w14:paraId="54197985" w14:textId="7D4D5759" w:rsidR="006C3043" w:rsidRPr="00AC77DB" w:rsidRDefault="006C3043" w:rsidP="006C3043">
            <w:pPr>
              <w:widowControl/>
              <w:pBdr>
                <w:top w:val="nil"/>
                <w:left w:val="nil"/>
                <w:bottom w:val="nil"/>
                <w:right w:val="nil"/>
                <w:between w:val="nil"/>
              </w:pBdr>
              <w:jc w:val="both"/>
              <w:rPr>
                <w:rFonts w:ascii="Arial" w:eastAsia="Arial" w:hAnsi="Arial" w:cs="Arial"/>
                <w:color w:val="000000"/>
              </w:rPr>
            </w:pPr>
            <w:r w:rsidRPr="00AC77DB">
              <w:rPr>
                <w:rFonts w:ascii="Arial" w:hAnsi="Arial" w:cs="Arial"/>
              </w:rPr>
              <w:t xml:space="preserve">5. </w:t>
            </w:r>
            <w:r w:rsidR="004B3FE6" w:rsidRPr="004B3FE6">
              <w:rPr>
                <w:rFonts w:ascii="Arial" w:hAnsi="Arial" w:cs="Arial"/>
              </w:rPr>
              <w:t xml:space="preserve">Las </w:t>
            </w:r>
            <w:proofErr w:type="spellStart"/>
            <w:r w:rsidR="004B3FE6" w:rsidRPr="004B3FE6">
              <w:rPr>
                <w:rFonts w:ascii="Arial" w:hAnsi="Arial" w:cs="Arial"/>
              </w:rPr>
              <w:t>demas</w:t>
            </w:r>
            <w:proofErr w:type="spellEnd"/>
            <w:r w:rsidR="004B3FE6" w:rsidRPr="004B3FE6">
              <w:rPr>
                <w:rFonts w:ascii="Arial" w:hAnsi="Arial" w:cs="Arial"/>
              </w:rPr>
              <w:t xml:space="preserve"> obligaciones relacionadas con el objeto contractual</w:t>
            </w:r>
            <w:r w:rsidRPr="00AC77DB">
              <w:rPr>
                <w:rFonts w:ascii="Arial" w:hAnsi="Arial" w:cs="Arial"/>
              </w:rPr>
              <w:t>.</w:t>
            </w:r>
          </w:p>
          <w:p w14:paraId="2D48266C" w14:textId="5525944B" w:rsidR="006C3043" w:rsidRPr="006C3043" w:rsidRDefault="006C3043" w:rsidP="006C3043">
            <w:pPr>
              <w:widowControl/>
              <w:pBdr>
                <w:top w:val="nil"/>
                <w:left w:val="nil"/>
                <w:bottom w:val="nil"/>
                <w:right w:val="nil"/>
                <w:between w:val="nil"/>
              </w:pBdr>
              <w:jc w:val="both"/>
              <w:rPr>
                <w:rFonts w:ascii="Arial" w:eastAsia="Arial" w:hAnsi="Arial" w:cs="Arial"/>
                <w:color w:val="000000"/>
              </w:rPr>
            </w:pPr>
          </w:p>
        </w:tc>
        <w:tc>
          <w:tcPr>
            <w:tcW w:w="5942"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14:paraId="773EC28C" w14:textId="481D1561" w:rsidR="00F05B93" w:rsidRPr="00824385" w:rsidRDefault="00F05B93" w:rsidP="006C3043">
            <w:pPr>
              <w:widowControl/>
              <w:pBdr>
                <w:top w:val="nil"/>
                <w:left w:val="nil"/>
                <w:bottom w:val="nil"/>
                <w:right w:val="nil"/>
                <w:between w:val="nil"/>
              </w:pBdr>
              <w:jc w:val="both"/>
              <w:rPr>
                <w:rFonts w:ascii="Arial" w:hAnsi="Arial" w:cs="Arial"/>
              </w:rPr>
            </w:pPr>
            <w:r w:rsidRPr="00824385">
              <w:rPr>
                <w:rFonts w:ascii="Arial" w:eastAsia="Arial" w:hAnsi="Arial" w:cs="Arial"/>
                <w:color w:val="000000"/>
              </w:rPr>
              <w:lastRenderedPageBreak/>
              <w:t xml:space="preserve">1. </w:t>
            </w:r>
            <w:r w:rsidR="00A77024">
              <w:rPr>
                <w:rFonts w:ascii="Arial" w:eastAsia="Arial" w:hAnsi="Arial" w:cs="Arial"/>
                <w:color w:val="000000"/>
              </w:rPr>
              <w:t>E</w:t>
            </w:r>
            <w:r w:rsidR="00A77024" w:rsidRPr="00A77024">
              <w:rPr>
                <w:rFonts w:ascii="Arial" w:hAnsi="Arial" w:cs="Arial"/>
              </w:rPr>
              <w:t>labor</w:t>
            </w:r>
            <w:r w:rsidR="00A77024">
              <w:rPr>
                <w:rFonts w:ascii="Arial" w:hAnsi="Arial" w:cs="Arial"/>
              </w:rPr>
              <w:t>é</w:t>
            </w:r>
            <w:r w:rsidR="00A77024" w:rsidRPr="00A77024">
              <w:rPr>
                <w:rFonts w:ascii="Arial" w:hAnsi="Arial" w:cs="Arial"/>
              </w:rPr>
              <w:t xml:space="preserve"> y present</w:t>
            </w:r>
            <w:r w:rsidR="00A77024">
              <w:rPr>
                <w:rFonts w:ascii="Arial" w:hAnsi="Arial" w:cs="Arial"/>
              </w:rPr>
              <w:t>é</w:t>
            </w:r>
            <w:r w:rsidR="00A77024" w:rsidRPr="00A77024">
              <w:rPr>
                <w:rFonts w:ascii="Arial" w:hAnsi="Arial" w:cs="Arial"/>
              </w:rPr>
              <w:t xml:space="preserve"> el Informe de Gestión Administrativa y Documental correspondiente a la cuota 1, mediante el cual reali</w:t>
            </w:r>
            <w:r w:rsidR="00A77024">
              <w:rPr>
                <w:rFonts w:ascii="Arial" w:hAnsi="Arial" w:cs="Arial"/>
              </w:rPr>
              <w:t>cé</w:t>
            </w:r>
            <w:r w:rsidR="00A77024" w:rsidRPr="00A77024">
              <w:rPr>
                <w:rFonts w:ascii="Arial" w:hAnsi="Arial" w:cs="Arial"/>
              </w:rPr>
              <w:t xml:space="preserve"> la documentación de las acciones ejecutadas en el periodo. Para ello, </w:t>
            </w:r>
            <w:r w:rsidR="00A77024">
              <w:rPr>
                <w:rFonts w:ascii="Arial" w:hAnsi="Arial" w:cs="Arial"/>
              </w:rPr>
              <w:t>m</w:t>
            </w:r>
            <w:r w:rsidR="00A77024" w:rsidRPr="00A77024">
              <w:rPr>
                <w:rFonts w:ascii="Arial" w:hAnsi="Arial" w:cs="Arial"/>
              </w:rPr>
              <w:t>e encarg</w:t>
            </w:r>
            <w:r w:rsidR="00A77024">
              <w:rPr>
                <w:rFonts w:ascii="Arial" w:hAnsi="Arial" w:cs="Arial"/>
              </w:rPr>
              <w:t>ué</w:t>
            </w:r>
            <w:r w:rsidR="00A77024" w:rsidRPr="00A77024">
              <w:rPr>
                <w:rFonts w:ascii="Arial" w:hAnsi="Arial" w:cs="Arial"/>
              </w:rPr>
              <w:t xml:space="preserve"> del registro de las actividades de revisión y actualización documental, la organización adecuada de soportes, radicados y registros, la verificación y depuración exhaustiva de la información, y la clasificación o sistematización efectiva de los archivos. Dicho informe incluye obligatoriamente las acciones realizadas, los avances logrados, las evidencias que soportan la ejecución y las observaciones pertinentes del proceso</w:t>
            </w:r>
            <w:r w:rsidRPr="00824385">
              <w:rPr>
                <w:rFonts w:ascii="Arial" w:hAnsi="Arial" w:cs="Arial"/>
              </w:rPr>
              <w:t>.</w:t>
            </w:r>
          </w:p>
          <w:p w14:paraId="2A32234F" w14:textId="77777777" w:rsidR="00F05B93" w:rsidRPr="00824385" w:rsidRDefault="00F05B93" w:rsidP="006C3043">
            <w:pPr>
              <w:widowControl/>
              <w:pBdr>
                <w:top w:val="nil"/>
                <w:left w:val="nil"/>
                <w:bottom w:val="nil"/>
                <w:right w:val="nil"/>
                <w:between w:val="nil"/>
              </w:pBdr>
              <w:jc w:val="both"/>
              <w:rPr>
                <w:rFonts w:ascii="Arial" w:hAnsi="Arial" w:cs="Arial"/>
              </w:rPr>
            </w:pPr>
          </w:p>
          <w:p w14:paraId="616939BD" w14:textId="681F172D" w:rsidR="00F05B93" w:rsidRPr="00824385" w:rsidRDefault="00F05B93" w:rsidP="006C3043">
            <w:pPr>
              <w:widowControl/>
              <w:pBdr>
                <w:top w:val="nil"/>
                <w:left w:val="nil"/>
                <w:bottom w:val="nil"/>
                <w:right w:val="nil"/>
                <w:between w:val="nil"/>
              </w:pBdr>
              <w:jc w:val="both"/>
              <w:rPr>
                <w:rFonts w:ascii="Arial" w:hAnsi="Arial" w:cs="Arial"/>
              </w:rPr>
            </w:pPr>
            <w:r w:rsidRPr="00824385">
              <w:rPr>
                <w:rFonts w:ascii="Arial" w:hAnsi="Arial" w:cs="Arial"/>
              </w:rPr>
              <w:t xml:space="preserve">2. </w:t>
            </w:r>
            <w:r w:rsidR="00A77024">
              <w:rPr>
                <w:rFonts w:ascii="Arial" w:hAnsi="Arial" w:cs="Arial"/>
              </w:rPr>
              <w:t>A</w:t>
            </w:r>
            <w:r w:rsidR="00A77024" w:rsidRPr="00A77024">
              <w:rPr>
                <w:rFonts w:ascii="Arial" w:hAnsi="Arial" w:cs="Arial"/>
              </w:rPr>
              <w:t>poy</w:t>
            </w:r>
            <w:r w:rsidR="00A77024">
              <w:rPr>
                <w:rFonts w:ascii="Arial" w:hAnsi="Arial" w:cs="Arial"/>
              </w:rPr>
              <w:t>é</w:t>
            </w:r>
            <w:r w:rsidR="00A77024" w:rsidRPr="00A77024">
              <w:rPr>
                <w:rFonts w:ascii="Arial" w:hAnsi="Arial" w:cs="Arial"/>
              </w:rPr>
              <w:t xml:space="preserve"> fundamental al desarrollo de los procesos misionales del programa Deporte al Barrio, participando activamente en el Torneo femenino</w:t>
            </w:r>
            <w:r w:rsidR="00A77024">
              <w:rPr>
                <w:rFonts w:ascii="Arial" w:hAnsi="Arial" w:cs="Arial"/>
              </w:rPr>
              <w:t xml:space="preserve"> de </w:t>
            </w:r>
            <w:proofErr w:type="spellStart"/>
            <w:r w:rsidR="00A77024">
              <w:rPr>
                <w:rFonts w:ascii="Arial" w:hAnsi="Arial" w:cs="Arial"/>
              </w:rPr>
              <w:t>futsala</w:t>
            </w:r>
            <w:proofErr w:type="spellEnd"/>
            <w:r w:rsidR="00A77024" w:rsidRPr="00A77024">
              <w:rPr>
                <w:rFonts w:ascii="Arial" w:hAnsi="Arial" w:cs="Arial"/>
              </w:rPr>
              <w:t>. Este evento, celebrado en el barrio la comuna 4, permitió la articulación y promoción efectiva de las actividades previstas en el proyecto de la Secretaría del Deporte y la Recreación.</w:t>
            </w:r>
          </w:p>
          <w:p w14:paraId="16504615" w14:textId="77777777" w:rsidR="00F05B93" w:rsidRPr="00824385" w:rsidRDefault="00F05B93" w:rsidP="006C3043">
            <w:pPr>
              <w:widowControl/>
              <w:pBdr>
                <w:top w:val="nil"/>
                <w:left w:val="nil"/>
                <w:bottom w:val="nil"/>
                <w:right w:val="nil"/>
                <w:between w:val="nil"/>
              </w:pBdr>
              <w:jc w:val="both"/>
              <w:rPr>
                <w:rFonts w:ascii="Arial" w:hAnsi="Arial" w:cs="Arial"/>
              </w:rPr>
            </w:pPr>
          </w:p>
          <w:p w14:paraId="605BBA33" w14:textId="1D1EE083" w:rsidR="00824385" w:rsidRPr="00824385" w:rsidRDefault="00824385" w:rsidP="006C3043">
            <w:pPr>
              <w:widowControl/>
              <w:pBdr>
                <w:top w:val="nil"/>
                <w:left w:val="nil"/>
                <w:bottom w:val="nil"/>
                <w:right w:val="nil"/>
                <w:between w:val="nil"/>
              </w:pBdr>
              <w:jc w:val="both"/>
              <w:rPr>
                <w:rFonts w:ascii="Arial" w:hAnsi="Arial" w:cs="Arial"/>
              </w:rPr>
            </w:pPr>
            <w:r w:rsidRPr="00824385">
              <w:rPr>
                <w:rFonts w:ascii="Arial" w:hAnsi="Arial" w:cs="Arial"/>
              </w:rPr>
              <w:t xml:space="preserve">3. </w:t>
            </w:r>
            <w:r w:rsidR="00A77024">
              <w:rPr>
                <w:rFonts w:ascii="Arial" w:hAnsi="Arial" w:cs="Arial"/>
              </w:rPr>
              <w:t>P</w:t>
            </w:r>
            <w:r w:rsidR="00A77024" w:rsidRPr="00A77024">
              <w:rPr>
                <w:rFonts w:ascii="Arial" w:hAnsi="Arial" w:cs="Arial"/>
              </w:rPr>
              <w:t>articip</w:t>
            </w:r>
            <w:r w:rsidR="00A77024">
              <w:rPr>
                <w:rFonts w:ascii="Arial" w:hAnsi="Arial" w:cs="Arial"/>
              </w:rPr>
              <w:t>é</w:t>
            </w:r>
            <w:r w:rsidR="00A77024" w:rsidRPr="00A77024">
              <w:rPr>
                <w:rFonts w:ascii="Arial" w:hAnsi="Arial" w:cs="Arial"/>
              </w:rPr>
              <w:t xml:space="preserve"> en la programación y organización de las actividades impulsadas por el área de Fomento de la Secretaría del Deporte y la Recreación. Específicamente, coordin</w:t>
            </w:r>
            <w:r w:rsidR="00A77024">
              <w:rPr>
                <w:rFonts w:ascii="Arial" w:hAnsi="Arial" w:cs="Arial"/>
              </w:rPr>
              <w:t>é</w:t>
            </w:r>
            <w:r w:rsidR="00A77024" w:rsidRPr="00A77024">
              <w:rPr>
                <w:rFonts w:ascii="Arial" w:hAnsi="Arial" w:cs="Arial"/>
              </w:rPr>
              <w:t xml:space="preserve"> y asist</w:t>
            </w:r>
            <w:r w:rsidR="00A77024">
              <w:rPr>
                <w:rFonts w:ascii="Arial" w:hAnsi="Arial" w:cs="Arial"/>
              </w:rPr>
              <w:t>í</w:t>
            </w:r>
            <w:r w:rsidR="00A77024" w:rsidRPr="00A77024">
              <w:rPr>
                <w:rFonts w:ascii="Arial" w:hAnsi="Arial" w:cs="Arial"/>
              </w:rPr>
              <w:t xml:space="preserve"> a la grabación de un video institucional diseñado para inspirar la participación comunitaria en el proceso de adopción de espacios y actividades deportivas, fortaleciendo así las estrategias de comunicación y promoción del programa</w:t>
            </w:r>
          </w:p>
          <w:p w14:paraId="7A94ED23" w14:textId="77777777" w:rsidR="00824385" w:rsidRPr="00824385" w:rsidRDefault="00824385" w:rsidP="006C3043">
            <w:pPr>
              <w:widowControl/>
              <w:pBdr>
                <w:top w:val="nil"/>
                <w:left w:val="nil"/>
                <w:bottom w:val="nil"/>
                <w:right w:val="nil"/>
                <w:between w:val="nil"/>
              </w:pBdr>
              <w:jc w:val="both"/>
              <w:rPr>
                <w:rFonts w:ascii="Arial" w:hAnsi="Arial" w:cs="Arial"/>
              </w:rPr>
            </w:pPr>
          </w:p>
          <w:p w14:paraId="4B32639B" w14:textId="60CA20EE" w:rsidR="00824385" w:rsidRPr="00824385" w:rsidRDefault="00824385" w:rsidP="006C3043">
            <w:pPr>
              <w:widowControl/>
              <w:pBdr>
                <w:top w:val="nil"/>
                <w:left w:val="nil"/>
                <w:bottom w:val="nil"/>
                <w:right w:val="nil"/>
                <w:between w:val="nil"/>
              </w:pBdr>
              <w:jc w:val="both"/>
              <w:rPr>
                <w:rFonts w:ascii="Arial" w:hAnsi="Arial" w:cs="Arial"/>
              </w:rPr>
            </w:pPr>
            <w:r w:rsidRPr="00824385">
              <w:rPr>
                <w:rFonts w:ascii="Arial" w:hAnsi="Arial" w:cs="Arial"/>
              </w:rPr>
              <w:t>4.</w:t>
            </w:r>
            <w:r w:rsidR="00A77024">
              <w:rPr>
                <w:rFonts w:ascii="Arial" w:hAnsi="Arial" w:cs="Arial"/>
              </w:rPr>
              <w:t xml:space="preserve"> P</w:t>
            </w:r>
            <w:r w:rsidR="00A77024" w:rsidRPr="00A77024">
              <w:rPr>
                <w:rFonts w:ascii="Arial" w:hAnsi="Arial" w:cs="Arial"/>
              </w:rPr>
              <w:t>articip</w:t>
            </w:r>
            <w:r w:rsidR="00A77024">
              <w:rPr>
                <w:rFonts w:ascii="Arial" w:hAnsi="Arial" w:cs="Arial"/>
              </w:rPr>
              <w:t>é</w:t>
            </w:r>
            <w:r w:rsidR="00A77024" w:rsidRPr="00A77024">
              <w:rPr>
                <w:rFonts w:ascii="Arial" w:hAnsi="Arial" w:cs="Arial"/>
              </w:rPr>
              <w:t xml:space="preserve"> y asist</w:t>
            </w:r>
            <w:r w:rsidR="00A77024">
              <w:rPr>
                <w:rFonts w:ascii="Arial" w:hAnsi="Arial" w:cs="Arial"/>
              </w:rPr>
              <w:t>í</w:t>
            </w:r>
            <w:r w:rsidR="00A77024" w:rsidRPr="00A77024">
              <w:rPr>
                <w:rFonts w:ascii="Arial" w:hAnsi="Arial" w:cs="Arial"/>
              </w:rPr>
              <w:t xml:space="preserve"> a la reunión convocada por el programa Deporte al Barrio y el equipo psicosocial. El objetivo de este encuentro fue verificar las tareas necesarias para el cumplimiento de las actividades institucionales en las distintas comunas de la ciudad, así como el cumplimiento de las obligaciones de la Secretaría del Deporte y la Recreación. De esta manera, se lograron diseñar estrategias que generarán un impacto positivo en los beneficiarios del programa durante el periodo asignado.</w:t>
            </w:r>
          </w:p>
          <w:p w14:paraId="00CF9033" w14:textId="77777777" w:rsidR="00824385" w:rsidRPr="00824385" w:rsidRDefault="00824385" w:rsidP="006C3043">
            <w:pPr>
              <w:widowControl/>
              <w:pBdr>
                <w:top w:val="nil"/>
                <w:left w:val="nil"/>
                <w:bottom w:val="nil"/>
                <w:right w:val="nil"/>
                <w:between w:val="nil"/>
              </w:pBdr>
              <w:jc w:val="both"/>
              <w:rPr>
                <w:rFonts w:ascii="Arial" w:hAnsi="Arial" w:cs="Arial"/>
              </w:rPr>
            </w:pPr>
          </w:p>
          <w:p w14:paraId="2D482671" w14:textId="66035B88" w:rsidR="006C3043" w:rsidRDefault="00824385" w:rsidP="00FC4E27">
            <w:pPr>
              <w:widowControl/>
              <w:pBdr>
                <w:top w:val="nil"/>
                <w:left w:val="nil"/>
                <w:bottom w:val="nil"/>
                <w:right w:val="nil"/>
                <w:between w:val="nil"/>
              </w:pBdr>
              <w:jc w:val="both"/>
              <w:rPr>
                <w:rFonts w:ascii="Arial" w:eastAsia="Arial" w:hAnsi="Arial" w:cs="Arial"/>
                <w:color w:val="000000"/>
              </w:rPr>
            </w:pPr>
            <w:r w:rsidRPr="00824385">
              <w:rPr>
                <w:rFonts w:ascii="Arial" w:hAnsi="Arial" w:cs="Arial"/>
              </w:rPr>
              <w:t xml:space="preserve">5. </w:t>
            </w:r>
            <w:r w:rsidR="00A77024">
              <w:rPr>
                <w:rFonts w:ascii="Arial" w:hAnsi="Arial" w:cs="Arial"/>
              </w:rPr>
              <w:t>P</w:t>
            </w:r>
            <w:r w:rsidR="00A77024" w:rsidRPr="00A77024">
              <w:rPr>
                <w:rFonts w:ascii="Arial" w:hAnsi="Arial" w:cs="Arial"/>
              </w:rPr>
              <w:t>articip</w:t>
            </w:r>
            <w:r w:rsidR="00A77024">
              <w:rPr>
                <w:rFonts w:ascii="Arial" w:hAnsi="Arial" w:cs="Arial"/>
              </w:rPr>
              <w:t>é</w:t>
            </w:r>
            <w:r w:rsidR="00A77024" w:rsidRPr="00A77024">
              <w:rPr>
                <w:rFonts w:ascii="Arial" w:hAnsi="Arial" w:cs="Arial"/>
              </w:rPr>
              <w:t xml:space="preserve"> y asist</w:t>
            </w:r>
            <w:r w:rsidR="00A77024">
              <w:rPr>
                <w:rFonts w:ascii="Arial" w:hAnsi="Arial" w:cs="Arial"/>
              </w:rPr>
              <w:t>í</w:t>
            </w:r>
            <w:r w:rsidR="00A77024" w:rsidRPr="00A77024">
              <w:rPr>
                <w:rFonts w:ascii="Arial" w:hAnsi="Arial" w:cs="Arial"/>
              </w:rPr>
              <w:t xml:space="preserve"> de la reunión convocada por el área de financiero, con el ánimo de brindar claridad sobre el proceso necesario para realizar el trámite de las cuentas finales para el periodo del 2025, en dicha reunión se dieron los lineamientos para diligenciar los diferentes formatos, las fechas establecidas y los requisitos mínimos para cumplir con esta solicitud.</w:t>
            </w:r>
            <w:r w:rsidRPr="00824385">
              <w:rPr>
                <w:rFonts w:ascii="Arial" w:hAnsi="Arial" w:cs="Arial"/>
              </w:rPr>
              <w:t>.</w:t>
            </w:r>
          </w:p>
        </w:tc>
      </w:tr>
      <w:tr w:rsidR="006C3043" w14:paraId="2D48267C" w14:textId="77777777" w:rsidTr="00A77024">
        <w:trPr>
          <w:trHeight w:val="1611"/>
          <w:jc w:val="center"/>
        </w:trPr>
        <w:tc>
          <w:tcPr>
            <w:tcW w:w="4812"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14:paraId="2D482676" w14:textId="77777777" w:rsidR="006C3043" w:rsidRPr="00A52157" w:rsidRDefault="006C3043" w:rsidP="006C3043">
            <w:pPr>
              <w:pBdr>
                <w:top w:val="nil"/>
                <w:left w:val="nil"/>
                <w:bottom w:val="nil"/>
                <w:right w:val="nil"/>
                <w:between w:val="nil"/>
              </w:pBdr>
              <w:jc w:val="both"/>
              <w:rPr>
                <w:rFonts w:ascii="Arial" w:eastAsia="Arial" w:hAnsi="Arial" w:cs="Arial"/>
                <w:color w:val="000000"/>
                <w:sz w:val="22"/>
                <w:szCs w:val="22"/>
              </w:rPr>
            </w:pPr>
            <w:r w:rsidRPr="00A52157">
              <w:rPr>
                <w:rFonts w:ascii="Arial" w:eastAsia="Arial" w:hAnsi="Arial" w:cs="Arial"/>
                <w:color w:val="000000"/>
              </w:rPr>
              <w:lastRenderedPageBreak/>
              <w:t>MEDIO DE VERIFICACIÓN:</w:t>
            </w:r>
          </w:p>
          <w:p w14:paraId="2D482677" w14:textId="77777777" w:rsidR="006C3043" w:rsidRPr="00A52157" w:rsidRDefault="006C3043" w:rsidP="006C3043">
            <w:pPr>
              <w:pBdr>
                <w:top w:val="nil"/>
                <w:left w:val="nil"/>
                <w:bottom w:val="nil"/>
                <w:right w:val="nil"/>
                <w:between w:val="nil"/>
              </w:pBdr>
              <w:jc w:val="both"/>
              <w:rPr>
                <w:rFonts w:ascii="Arial" w:eastAsia="Arial" w:hAnsi="Arial" w:cs="Arial"/>
                <w:color w:val="000000"/>
                <w:sz w:val="22"/>
                <w:szCs w:val="22"/>
              </w:rPr>
            </w:pPr>
          </w:p>
          <w:p w14:paraId="2D482679" w14:textId="77777777" w:rsidR="006C3043" w:rsidRPr="00A52157" w:rsidRDefault="006C3043" w:rsidP="006C3043">
            <w:pPr>
              <w:widowControl/>
              <w:pBdr>
                <w:top w:val="nil"/>
                <w:left w:val="nil"/>
                <w:bottom w:val="nil"/>
                <w:right w:val="nil"/>
                <w:between w:val="nil"/>
              </w:pBdr>
              <w:rPr>
                <w:rFonts w:ascii="Arial" w:eastAsia="Arial" w:hAnsi="Arial" w:cs="Arial"/>
                <w:color w:val="000000"/>
              </w:rPr>
            </w:pPr>
          </w:p>
        </w:tc>
        <w:tc>
          <w:tcPr>
            <w:tcW w:w="5942" w:type="dxa"/>
            <w:tcBorders>
              <w:top w:val="single" w:sz="6" w:space="0" w:color="808080"/>
              <w:left w:val="single" w:sz="6" w:space="0" w:color="808080"/>
              <w:bottom w:val="single" w:sz="6" w:space="0" w:color="808080"/>
              <w:right w:val="single" w:sz="6" w:space="0" w:color="808080"/>
            </w:tcBorders>
            <w:shd w:val="clear" w:color="auto" w:fill="auto"/>
            <w:vAlign w:val="center"/>
          </w:tcPr>
          <w:p w14:paraId="5BF590B8" w14:textId="6E1A65C8" w:rsidR="003A0C73" w:rsidRDefault="006C3043" w:rsidP="00A77024">
            <w:pPr>
              <w:widowControl/>
              <w:pBdr>
                <w:top w:val="nil"/>
                <w:left w:val="nil"/>
                <w:bottom w:val="nil"/>
                <w:right w:val="nil"/>
                <w:between w:val="nil"/>
              </w:pBdr>
            </w:pPr>
            <w:r w:rsidRPr="00A52157">
              <w:rPr>
                <w:rFonts w:ascii="Arial" w:eastAsia="Arial" w:hAnsi="Arial" w:cs="Arial"/>
                <w:color w:val="000000"/>
              </w:rPr>
              <w:t xml:space="preserve">Las evidencias de lo relacionado se encuentran en el siguiente link: </w:t>
            </w:r>
            <w:hyperlink r:id="rId8" w:history="1">
              <w:r w:rsidR="003A0C73" w:rsidRPr="000D742E">
                <w:rPr>
                  <w:rStyle w:val="Hipervnculo"/>
                </w:rPr>
                <w:t>https://drive.google.com/drive/folders/1FQr3hC47MUkV6Sc1P7_J6yWhajJpIYol</w:t>
              </w:r>
            </w:hyperlink>
          </w:p>
          <w:p w14:paraId="2D48267B" w14:textId="239D132E" w:rsidR="006C3043" w:rsidRPr="00A52157" w:rsidRDefault="006C3043" w:rsidP="00A77024">
            <w:pPr>
              <w:widowControl/>
              <w:pBdr>
                <w:top w:val="nil"/>
                <w:left w:val="nil"/>
                <w:bottom w:val="nil"/>
                <w:right w:val="nil"/>
                <w:between w:val="nil"/>
              </w:pBdr>
              <w:rPr>
                <w:rFonts w:ascii="Arial" w:eastAsia="Arial" w:hAnsi="Arial" w:cs="Arial"/>
                <w:color w:val="000000"/>
              </w:rPr>
            </w:pPr>
            <w:bookmarkStart w:id="0" w:name="_GoBack"/>
            <w:bookmarkEnd w:id="0"/>
          </w:p>
        </w:tc>
      </w:tr>
      <w:tr w:rsidR="006C3043" w14:paraId="2D48267F" w14:textId="77777777" w:rsidTr="00A77024">
        <w:trPr>
          <w:trHeight w:val="603"/>
          <w:jc w:val="center"/>
        </w:trPr>
        <w:tc>
          <w:tcPr>
            <w:tcW w:w="4812"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14:paraId="2D48267D" w14:textId="5247AFD5"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OBSERVACIONES:</w:t>
            </w:r>
          </w:p>
        </w:tc>
        <w:tc>
          <w:tcPr>
            <w:tcW w:w="5942" w:type="dxa"/>
            <w:tcBorders>
              <w:top w:val="single" w:sz="6" w:space="0" w:color="808080"/>
              <w:left w:val="single" w:sz="6" w:space="0" w:color="808080"/>
              <w:bottom w:val="single" w:sz="6" w:space="0" w:color="808080"/>
              <w:right w:val="single" w:sz="6" w:space="0" w:color="808080"/>
            </w:tcBorders>
            <w:shd w:val="clear" w:color="auto" w:fill="auto"/>
            <w:vAlign w:val="center"/>
          </w:tcPr>
          <w:p w14:paraId="2D48267E" w14:textId="5E9697BA"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r>
      <w:tr w:rsidR="006C3043" w14:paraId="2D482682" w14:textId="77777777" w:rsidTr="00FC4E27">
        <w:trPr>
          <w:trHeight w:val="873"/>
          <w:jc w:val="center"/>
        </w:trPr>
        <w:tc>
          <w:tcPr>
            <w:tcW w:w="4812"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14:paraId="2D482680" w14:textId="4814BCAA" w:rsidR="006C3043" w:rsidRDefault="006C3043" w:rsidP="006C30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FIRMA DEL PRESTADOR DEL SERVICIO:</w:t>
            </w:r>
          </w:p>
        </w:tc>
        <w:tc>
          <w:tcPr>
            <w:tcW w:w="5942" w:type="dxa"/>
            <w:tcBorders>
              <w:top w:val="single" w:sz="6" w:space="0" w:color="808080"/>
              <w:left w:val="single" w:sz="6" w:space="0" w:color="808080"/>
              <w:bottom w:val="single" w:sz="6" w:space="0" w:color="808080"/>
              <w:right w:val="single" w:sz="6" w:space="0" w:color="808080"/>
            </w:tcBorders>
            <w:shd w:val="clear" w:color="auto" w:fill="auto"/>
            <w:vAlign w:val="center"/>
          </w:tcPr>
          <w:p w14:paraId="2D482681" w14:textId="3876FEAB" w:rsidR="006C3043" w:rsidRDefault="006C3043" w:rsidP="006C3043">
            <w:pPr>
              <w:widowControl/>
              <w:pBdr>
                <w:top w:val="nil"/>
                <w:left w:val="nil"/>
                <w:bottom w:val="nil"/>
                <w:right w:val="nil"/>
                <w:between w:val="nil"/>
              </w:pBdr>
              <w:rPr>
                <w:rFonts w:ascii="Arial" w:eastAsia="Arial" w:hAnsi="Arial" w:cs="Arial"/>
                <w:color w:val="000000"/>
              </w:rPr>
            </w:pPr>
            <w:r>
              <w:rPr>
                <w:noProof/>
              </w:rPr>
              <w:drawing>
                <wp:anchor distT="0" distB="0" distL="114300" distR="114300" simplePos="0" relativeHeight="251666432" behindDoc="0" locked="0" layoutInCell="1" hidden="0" allowOverlap="1" wp14:anchorId="2D482688" wp14:editId="2D482689">
                  <wp:simplePos x="0" y="0"/>
                  <wp:positionH relativeFrom="column">
                    <wp:posOffset>107951</wp:posOffset>
                  </wp:positionH>
                  <wp:positionV relativeFrom="paragraph">
                    <wp:posOffset>3175</wp:posOffset>
                  </wp:positionV>
                  <wp:extent cx="2114550" cy="36957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14550" cy="369570"/>
                          </a:xfrm>
                          <a:prstGeom prst="rect">
                            <a:avLst/>
                          </a:prstGeom>
                          <a:ln/>
                        </pic:spPr>
                      </pic:pic>
                    </a:graphicData>
                  </a:graphic>
                </wp:anchor>
              </w:drawing>
            </w:r>
          </w:p>
        </w:tc>
      </w:tr>
      <w:tr w:rsidR="006C3043" w14:paraId="2D482685" w14:textId="77777777" w:rsidTr="00FC4E27">
        <w:trPr>
          <w:trHeight w:val="164"/>
          <w:jc w:val="center"/>
        </w:trPr>
        <w:tc>
          <w:tcPr>
            <w:tcW w:w="4812"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14:paraId="2D482683" w14:textId="505A6F91" w:rsidR="006C3043" w:rsidRDefault="006C3043" w:rsidP="006C3043">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sz w:val="22"/>
                <w:szCs w:val="22"/>
              </w:rPr>
              <w:t xml:space="preserve">FECHA DE TRANSACCIÓN: </w:t>
            </w:r>
          </w:p>
        </w:tc>
        <w:tc>
          <w:tcPr>
            <w:tcW w:w="5942" w:type="dxa"/>
            <w:tcBorders>
              <w:top w:val="single" w:sz="6" w:space="0" w:color="808080"/>
              <w:left w:val="single" w:sz="6" w:space="0" w:color="808080"/>
              <w:bottom w:val="single" w:sz="6" w:space="0" w:color="808080"/>
              <w:right w:val="single" w:sz="6" w:space="0" w:color="808080"/>
            </w:tcBorders>
            <w:shd w:val="clear" w:color="auto" w:fill="auto"/>
            <w:vAlign w:val="center"/>
          </w:tcPr>
          <w:p w14:paraId="2D482684" w14:textId="5828560D" w:rsidR="006C3043" w:rsidRDefault="004B3FE6" w:rsidP="004B3FE6">
            <w:pPr>
              <w:widowControl/>
              <w:pBdr>
                <w:top w:val="nil"/>
                <w:left w:val="nil"/>
                <w:bottom w:val="nil"/>
                <w:right w:val="nil"/>
                <w:between w:val="nil"/>
              </w:pBdr>
              <w:tabs>
                <w:tab w:val="left" w:pos="5087"/>
              </w:tabs>
              <w:rPr>
                <w:rFonts w:ascii="Times New Roman" w:eastAsia="Times New Roman" w:hAnsi="Times New Roman" w:cs="Times New Roman"/>
                <w:color w:val="000000"/>
              </w:rPr>
            </w:pPr>
            <w:r>
              <w:rPr>
                <w:rFonts w:ascii="Arial" w:eastAsia="Arial" w:hAnsi="Arial" w:cs="Arial"/>
                <w:color w:val="000000"/>
                <w:sz w:val="22"/>
                <w:szCs w:val="22"/>
              </w:rPr>
              <w:t>09</w:t>
            </w:r>
            <w:r w:rsidR="006C3043">
              <w:rPr>
                <w:rFonts w:ascii="Arial" w:eastAsia="Arial" w:hAnsi="Arial" w:cs="Arial"/>
                <w:color w:val="000000"/>
                <w:sz w:val="22"/>
                <w:szCs w:val="22"/>
              </w:rPr>
              <w:t>/</w:t>
            </w:r>
            <w:r>
              <w:rPr>
                <w:rFonts w:ascii="Arial" w:eastAsia="Arial" w:hAnsi="Arial" w:cs="Arial"/>
                <w:color w:val="000000"/>
                <w:sz w:val="22"/>
                <w:szCs w:val="22"/>
              </w:rPr>
              <w:t>dic</w:t>
            </w:r>
            <w:r w:rsidR="006C3043">
              <w:rPr>
                <w:rFonts w:ascii="Arial" w:eastAsia="Arial" w:hAnsi="Arial" w:cs="Arial"/>
                <w:color w:val="000000"/>
                <w:sz w:val="22"/>
                <w:szCs w:val="22"/>
              </w:rPr>
              <w:t>/2025</w:t>
            </w:r>
          </w:p>
        </w:tc>
      </w:tr>
    </w:tbl>
    <w:p w14:paraId="2D482687" w14:textId="77777777" w:rsidR="00B022EE" w:rsidRDefault="00B022EE">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B022EE">
      <w:headerReference w:type="default" r:id="rId10"/>
      <w:footerReference w:type="default" r:id="rId11"/>
      <w:type w:val="continuous"/>
      <w:pgSz w:w="12240" w:h="15840"/>
      <w:pgMar w:top="766" w:right="720" w:bottom="720" w:left="720"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82698" w14:textId="77777777" w:rsidR="00EE2DB9" w:rsidRDefault="004A5254">
      <w:r>
        <w:separator/>
      </w:r>
    </w:p>
  </w:endnote>
  <w:endnote w:type="continuationSeparator" w:id="0">
    <w:p w14:paraId="2D48269A" w14:textId="77777777" w:rsidR="00EE2DB9" w:rsidRDefault="004A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82691" w14:textId="155FBC61" w:rsidR="00B022EE" w:rsidRDefault="004A5254">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4C0E9C">
      <w:rPr>
        <w:rFonts w:ascii="Arial Narrow" w:eastAsia="Arial Narrow" w:hAnsi="Arial Narrow" w:cs="Arial Narrow"/>
        <w:noProof/>
        <w:color w:val="000000"/>
        <w:sz w:val="18"/>
        <w:szCs w:val="18"/>
      </w:rPr>
      <w:t>2</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4C0E9C">
      <w:rPr>
        <w:rFonts w:ascii="Arial Narrow" w:eastAsia="Arial Narrow" w:hAnsi="Arial Narrow" w:cs="Arial Narrow"/>
        <w:noProof/>
        <w:color w:val="000000"/>
        <w:sz w:val="18"/>
        <w:szCs w:val="18"/>
      </w:rPr>
      <w:t>2</w:t>
    </w:r>
    <w:r>
      <w:rPr>
        <w:rFonts w:ascii="Arial Narrow" w:eastAsia="Arial Narrow" w:hAnsi="Arial Narrow" w:cs="Arial Narrow"/>
        <w:color w:val="000000"/>
        <w:sz w:val="18"/>
        <w:szCs w:val="18"/>
      </w:rPr>
      <w:fldChar w:fldCharType="end"/>
    </w:r>
  </w:p>
  <w:p w14:paraId="2D482692" w14:textId="77777777" w:rsidR="00B022EE" w:rsidRDefault="00B022EE">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2D482693" w14:textId="77777777" w:rsidR="00B022EE" w:rsidRDefault="00B022E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82694" w14:textId="77777777" w:rsidR="00EE2DB9" w:rsidRDefault="004A5254">
      <w:r>
        <w:separator/>
      </w:r>
    </w:p>
  </w:footnote>
  <w:footnote w:type="continuationSeparator" w:id="0">
    <w:p w14:paraId="2D482696" w14:textId="77777777" w:rsidR="00EE2DB9" w:rsidRDefault="004A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8268F" w14:textId="77777777" w:rsidR="00B022EE" w:rsidRDefault="00B022E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D482690" w14:textId="77777777" w:rsidR="00B022EE" w:rsidRDefault="00B022E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7B7A62"/>
    <w:multiLevelType w:val="hybridMultilevel"/>
    <w:tmpl w:val="AB7418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E90AA7"/>
    <w:multiLevelType w:val="multilevel"/>
    <w:tmpl w:val="BE706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2EE"/>
    <w:rsid w:val="001C3814"/>
    <w:rsid w:val="003A0C73"/>
    <w:rsid w:val="004811CF"/>
    <w:rsid w:val="004A5254"/>
    <w:rsid w:val="004B3FE6"/>
    <w:rsid w:val="004C0E9C"/>
    <w:rsid w:val="006C3043"/>
    <w:rsid w:val="00824385"/>
    <w:rsid w:val="00A52157"/>
    <w:rsid w:val="00A77024"/>
    <w:rsid w:val="00AC77DB"/>
    <w:rsid w:val="00B022EE"/>
    <w:rsid w:val="00EE2DB9"/>
    <w:rsid w:val="00F05B93"/>
    <w:rsid w:val="00FC4E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82618"/>
  <w15:docId w15:val="{F21B0314-9A0F-420B-931C-BDFCE4F70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9D0BCF"/>
    <w:rPr>
      <w:color w:val="0563C1" w:themeColor="hyperlink"/>
      <w:u w:val="single"/>
    </w:rPr>
  </w:style>
  <w:style w:type="character" w:customStyle="1" w:styleId="Mencinsinresolver1">
    <w:name w:val="Mención sin resolver1"/>
    <w:basedOn w:val="Fuentedeprrafopredeter"/>
    <w:uiPriority w:val="99"/>
    <w:semiHidden/>
    <w:unhideWhenUsed/>
    <w:rsid w:val="009D0BCF"/>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FQr3hC47MUkV6Sc1P7_J6yWhajJpIY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dzis21TH2jA2/M3UnQ/i0V/Rgw==">CgMxLjA4AHIhMUI2VlNQTzRUd3ZCYUJLY3FkR28xYUtXaklRcTZLdXpY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826</Words>
  <Characters>4545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Sara Rojas</cp:lastModifiedBy>
  <cp:revision>10</cp:revision>
  <cp:lastPrinted>2025-12-10T02:47:00Z</cp:lastPrinted>
  <dcterms:created xsi:type="dcterms:W3CDTF">2025-08-23T00:45:00Z</dcterms:created>
  <dcterms:modified xsi:type="dcterms:W3CDTF">2025-12-10T02:47:00Z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